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845E9B" w14:textId="77777777" w:rsidR="00140418" w:rsidRPr="00515278" w:rsidRDefault="00140418" w:rsidP="00771719">
      <w:pPr>
        <w:pStyle w:val="paragraph"/>
        <w:spacing w:before="0" w:beforeAutospacing="0" w:after="0" w:afterAutospacing="0"/>
        <w:jc w:val="right"/>
        <w:textAlignment w:val="baseline"/>
        <w:rPr>
          <w:rStyle w:val="normaltextrun"/>
          <w:rFonts w:ascii="Arial" w:hAnsi="Arial" w:cs="Arial"/>
          <w:b/>
          <w:bCs/>
          <w:sz w:val="20"/>
          <w:szCs w:val="20"/>
          <w:lang w:val="es-ES"/>
        </w:rPr>
      </w:pPr>
      <w:bookmarkStart w:id="0" w:name="_Hlk146278502"/>
      <w:bookmarkEnd w:id="0"/>
    </w:p>
    <w:p w14:paraId="0E3D5B9C" w14:textId="338EBD3A" w:rsidR="00140418" w:rsidRPr="00515278" w:rsidRDefault="00140418" w:rsidP="00771719">
      <w:pPr>
        <w:pStyle w:val="paragraph"/>
        <w:spacing w:before="0" w:beforeAutospacing="0" w:after="0" w:afterAutospacing="0"/>
        <w:jc w:val="right"/>
        <w:textAlignment w:val="baseline"/>
        <w:rPr>
          <w:rStyle w:val="normaltextrun"/>
          <w:rFonts w:ascii="Arial" w:hAnsi="Arial" w:cs="Arial"/>
          <w:b/>
          <w:bCs/>
          <w:sz w:val="20"/>
          <w:szCs w:val="20"/>
          <w:lang w:val="es-ES"/>
        </w:rPr>
      </w:pPr>
      <w:r w:rsidRPr="00515278">
        <w:rPr>
          <w:rStyle w:val="normaltextrun"/>
          <w:rFonts w:ascii="Arial" w:hAnsi="Arial" w:cs="Arial"/>
          <w:b/>
          <w:bCs/>
          <w:sz w:val="20"/>
          <w:szCs w:val="20"/>
          <w:lang w:val="es-ES"/>
        </w:rPr>
        <w:t xml:space="preserve">MUNICIPIO DE </w:t>
      </w:r>
      <w:proofErr w:type="spellStart"/>
      <w:r w:rsidRPr="00515278">
        <w:rPr>
          <w:rStyle w:val="normaltextrun"/>
          <w:rFonts w:ascii="Arial" w:hAnsi="Arial" w:cs="Arial"/>
          <w:b/>
          <w:bCs/>
          <w:color w:val="ED7D31" w:themeColor="accent2"/>
          <w:sz w:val="20"/>
          <w:szCs w:val="20"/>
          <w:lang w:val="es-ES"/>
        </w:rPr>
        <w:t>xxxx</w:t>
      </w:r>
      <w:proofErr w:type="spellEnd"/>
      <w:r w:rsidRPr="00515278">
        <w:rPr>
          <w:rStyle w:val="normaltextrun"/>
          <w:rFonts w:ascii="Arial" w:hAnsi="Arial" w:cs="Arial"/>
          <w:b/>
          <w:bCs/>
          <w:sz w:val="20"/>
          <w:szCs w:val="20"/>
          <w:lang w:val="es-ES"/>
        </w:rPr>
        <w:t xml:space="preserve"> – </w:t>
      </w:r>
      <w:r w:rsidRPr="00515278">
        <w:rPr>
          <w:rStyle w:val="normaltextrun"/>
          <w:rFonts w:ascii="Arial" w:hAnsi="Arial" w:cs="Arial"/>
          <w:b/>
          <w:bCs/>
          <w:color w:val="ED7D31" w:themeColor="accent2"/>
          <w:sz w:val="20"/>
          <w:szCs w:val="20"/>
          <w:lang w:val="es-ES"/>
        </w:rPr>
        <w:t>DEPARTAMENTO</w:t>
      </w:r>
      <w:r w:rsidRPr="00515278">
        <w:rPr>
          <w:rStyle w:val="normaltextrun"/>
          <w:rFonts w:ascii="Arial" w:hAnsi="Arial" w:cs="Arial"/>
          <w:b/>
          <w:bCs/>
          <w:sz w:val="20"/>
          <w:szCs w:val="20"/>
          <w:lang w:val="es-ES"/>
        </w:rPr>
        <w:t xml:space="preserve"> – ZONA </w:t>
      </w:r>
      <w:r w:rsidRPr="00515278">
        <w:rPr>
          <w:rStyle w:val="normaltextrun"/>
          <w:rFonts w:ascii="Arial" w:hAnsi="Arial" w:cs="Arial"/>
          <w:b/>
          <w:bCs/>
          <w:color w:val="ED7D31" w:themeColor="accent2"/>
          <w:sz w:val="20"/>
          <w:szCs w:val="20"/>
          <w:lang w:val="es-ES"/>
        </w:rPr>
        <w:t>(RURAL Y/O URBANO)</w:t>
      </w:r>
    </w:p>
    <w:p w14:paraId="16594FD3" w14:textId="4AD95CC6" w:rsidR="00E70F2D" w:rsidRPr="00515278" w:rsidRDefault="00930986" w:rsidP="00E70F2D">
      <w:pPr>
        <w:pStyle w:val="paragraph"/>
        <w:spacing w:before="0" w:beforeAutospacing="0" w:after="0" w:afterAutospacing="0"/>
        <w:jc w:val="right"/>
        <w:textAlignment w:val="baseline"/>
        <w:rPr>
          <w:rStyle w:val="normaltextrun"/>
          <w:rFonts w:ascii="Arial" w:hAnsi="Arial" w:cs="Arial"/>
          <w:b/>
          <w:bCs/>
          <w:sz w:val="20"/>
          <w:szCs w:val="20"/>
        </w:rPr>
      </w:pPr>
      <w:r w:rsidRPr="00515278">
        <w:rPr>
          <w:rStyle w:val="normaltextrun"/>
          <w:rFonts w:ascii="Arial" w:hAnsi="Arial" w:cs="Arial"/>
          <w:b/>
          <w:bCs/>
          <w:sz w:val="20"/>
          <w:szCs w:val="20"/>
        </w:rPr>
        <w:t xml:space="preserve">LOTE </w:t>
      </w:r>
      <w:proofErr w:type="spellStart"/>
      <w:r w:rsidR="00AF0A99" w:rsidRPr="00515278">
        <w:rPr>
          <w:rStyle w:val="normaltextrun"/>
          <w:rFonts w:ascii="Arial" w:hAnsi="Arial" w:cs="Arial"/>
          <w:b/>
          <w:bCs/>
          <w:color w:val="ED7D31" w:themeColor="accent2"/>
          <w:sz w:val="20"/>
          <w:szCs w:val="20"/>
        </w:rPr>
        <w:t>XXXX</w:t>
      </w:r>
      <w:proofErr w:type="spellEnd"/>
      <w:r w:rsidRPr="00515278">
        <w:rPr>
          <w:rStyle w:val="normaltextrun"/>
          <w:rFonts w:ascii="Arial" w:hAnsi="Arial" w:cs="Arial"/>
          <w:b/>
          <w:bCs/>
          <w:sz w:val="20"/>
          <w:szCs w:val="20"/>
        </w:rPr>
        <w:t xml:space="preserve"> HITO </w:t>
      </w:r>
      <w:r w:rsidRPr="00515278">
        <w:rPr>
          <w:rStyle w:val="normaltextrun"/>
          <w:rFonts w:ascii="Arial" w:hAnsi="Arial" w:cs="Arial"/>
          <w:b/>
          <w:bCs/>
          <w:color w:val="ED7D31" w:themeColor="accent2"/>
          <w:sz w:val="20"/>
          <w:szCs w:val="20"/>
        </w:rPr>
        <w:t xml:space="preserve">x </w:t>
      </w:r>
      <w:proofErr w:type="spellStart"/>
      <w:r w:rsidRPr="00515278">
        <w:rPr>
          <w:rStyle w:val="normaltextrun"/>
          <w:rFonts w:ascii="Arial" w:hAnsi="Arial" w:cs="Arial"/>
          <w:b/>
          <w:bCs/>
          <w:color w:val="ED7D31" w:themeColor="accent2"/>
          <w:sz w:val="20"/>
          <w:szCs w:val="20"/>
        </w:rPr>
        <w:t>x</w:t>
      </w:r>
      <w:proofErr w:type="spellEnd"/>
      <w:r w:rsidRPr="00515278">
        <w:rPr>
          <w:rStyle w:val="normaltextrun"/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515278">
        <w:rPr>
          <w:rStyle w:val="normaltextrun"/>
          <w:rFonts w:ascii="Arial" w:hAnsi="Arial" w:cs="Arial"/>
          <w:b/>
          <w:bCs/>
          <w:sz w:val="20"/>
          <w:szCs w:val="20"/>
        </w:rPr>
        <w:t>REVISION</w:t>
      </w:r>
      <w:proofErr w:type="spellEnd"/>
      <w:r w:rsidRPr="00515278">
        <w:rPr>
          <w:rStyle w:val="normaltextrun"/>
          <w:rFonts w:ascii="Arial" w:hAnsi="Arial" w:cs="Arial"/>
          <w:b/>
          <w:bCs/>
          <w:color w:val="ED7D31" w:themeColor="accent2"/>
          <w:sz w:val="20"/>
          <w:szCs w:val="20"/>
        </w:rPr>
        <w:t xml:space="preserve"> x </w:t>
      </w:r>
      <w:proofErr w:type="spellStart"/>
      <w:r w:rsidRPr="00515278">
        <w:rPr>
          <w:rStyle w:val="normaltextrun"/>
          <w:rFonts w:ascii="Arial" w:hAnsi="Arial" w:cs="Arial"/>
          <w:b/>
          <w:bCs/>
          <w:color w:val="ED7D31" w:themeColor="accent2"/>
          <w:sz w:val="20"/>
          <w:szCs w:val="20"/>
        </w:rPr>
        <w:t>x</w:t>
      </w:r>
      <w:proofErr w:type="spellEnd"/>
      <w:r w:rsidRPr="00515278">
        <w:rPr>
          <w:rStyle w:val="normaltextrun"/>
          <w:rFonts w:ascii="Arial" w:hAnsi="Arial" w:cs="Arial"/>
          <w:b/>
          <w:bCs/>
          <w:color w:val="ED7D31" w:themeColor="accent2"/>
          <w:sz w:val="20"/>
          <w:szCs w:val="20"/>
        </w:rPr>
        <w:t xml:space="preserve"> </w:t>
      </w:r>
      <w:r w:rsidRPr="00515278">
        <w:rPr>
          <w:rStyle w:val="normaltextrun"/>
          <w:rFonts w:ascii="Arial" w:hAnsi="Arial" w:cs="Arial"/>
          <w:b/>
          <w:bCs/>
          <w:sz w:val="20"/>
          <w:szCs w:val="20"/>
        </w:rPr>
        <w:t xml:space="preserve">– </w:t>
      </w:r>
      <w:r w:rsidRPr="00515278">
        <w:rPr>
          <w:rStyle w:val="normaltextrun"/>
          <w:rFonts w:ascii="Arial" w:hAnsi="Arial" w:cs="Arial"/>
          <w:b/>
          <w:bCs/>
          <w:color w:val="ED7D31" w:themeColor="accent2"/>
          <w:sz w:val="20"/>
          <w:szCs w:val="20"/>
        </w:rPr>
        <w:t>AAAA/MM/DD</w:t>
      </w:r>
    </w:p>
    <w:p w14:paraId="7BCC4904" w14:textId="77777777" w:rsidR="00E70F2D" w:rsidRPr="00515278" w:rsidRDefault="00E70F2D" w:rsidP="00E70F2D">
      <w:pPr>
        <w:pStyle w:val="paragraph"/>
        <w:spacing w:before="0" w:beforeAutospacing="0" w:after="0" w:afterAutospacing="0"/>
        <w:jc w:val="right"/>
        <w:textAlignment w:val="baseline"/>
        <w:rPr>
          <w:rStyle w:val="normaltextrun"/>
          <w:rFonts w:ascii="Arial" w:hAnsi="Arial" w:cs="Arial"/>
          <w:b/>
          <w:bCs/>
          <w:sz w:val="20"/>
          <w:szCs w:val="20"/>
        </w:rPr>
      </w:pPr>
    </w:p>
    <w:tbl>
      <w:tblPr>
        <w:tblStyle w:val="Tablaconcuadrcula"/>
        <w:tblW w:w="0" w:type="auto"/>
        <w:jc w:val="center"/>
        <w:tblInd w:w="0" w:type="dxa"/>
        <w:tblLook w:val="04A0" w:firstRow="1" w:lastRow="0" w:firstColumn="1" w:lastColumn="0" w:noHBand="0" w:noVBand="1"/>
      </w:tblPr>
      <w:tblGrid>
        <w:gridCol w:w="3398"/>
        <w:gridCol w:w="2704"/>
      </w:tblGrid>
      <w:tr w:rsidR="00AE29F3" w:rsidRPr="00515278" w14:paraId="5581F62E" w14:textId="77777777" w:rsidTr="00E26496">
        <w:trPr>
          <w:trHeight w:val="227"/>
          <w:jc w:val="center"/>
        </w:trPr>
        <w:tc>
          <w:tcPr>
            <w:tcW w:w="61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4C6E7" w:themeFill="accent1" w:themeFillTint="66"/>
            <w:noWrap/>
            <w:hideMark/>
          </w:tcPr>
          <w:p w14:paraId="47BDC02A" w14:textId="77777777" w:rsidR="00AE29F3" w:rsidRPr="00515278" w:rsidRDefault="00AE29F3">
            <w:pPr>
              <w:pStyle w:val="Prrafodelista"/>
              <w:ind w:left="36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515278">
              <w:rPr>
                <w:rFonts w:ascii="Arial" w:hAnsi="Arial" w:cs="Arial"/>
                <w:b/>
                <w:bCs/>
                <w:sz w:val="20"/>
                <w:szCs w:val="20"/>
              </w:rPr>
              <w:t>CONCEPTO</w:t>
            </w:r>
          </w:p>
        </w:tc>
      </w:tr>
      <w:tr w:rsidR="00AE29F3" w:rsidRPr="00515278" w14:paraId="6C44AB64" w14:textId="77777777" w:rsidTr="00E26496">
        <w:trPr>
          <w:trHeight w:val="301"/>
          <w:jc w:val="center"/>
        </w:trPr>
        <w:tc>
          <w:tcPr>
            <w:tcW w:w="3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5CE2444" w14:textId="7676F926" w:rsidR="00AE29F3" w:rsidRPr="00515278" w:rsidRDefault="001630A0" w:rsidP="001630A0">
            <w:pPr>
              <w:pStyle w:val="Encabezad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15278">
              <w:rPr>
                <w:rFonts w:ascii="Arial" w:hAnsi="Arial" w:cs="Arial"/>
                <w:b/>
                <w:sz w:val="20"/>
                <w:szCs w:val="20"/>
              </w:rPr>
              <w:t>Imágenes, usos y calificación de unidades de construcción</w:t>
            </w:r>
          </w:p>
        </w:tc>
        <w:tc>
          <w:tcPr>
            <w:tcW w:w="2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0523194" w14:textId="77777777" w:rsidR="00AE29F3" w:rsidRPr="00515278" w:rsidRDefault="00AE29F3">
            <w:pPr>
              <w:pStyle w:val="Prrafodelista"/>
              <w:ind w:left="36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515278">
              <w:rPr>
                <w:rFonts w:ascii="Arial" w:hAnsi="Arial" w:cs="Arial"/>
                <w:b/>
                <w:bCs/>
                <w:color w:val="ED7D31" w:themeColor="accent2"/>
                <w:sz w:val="20"/>
                <w:szCs w:val="20"/>
              </w:rPr>
              <w:t>Indicar si el producto es “CON/SIN ALERTAS</w:t>
            </w:r>
            <w:r w:rsidRPr="00515278">
              <w:rPr>
                <w:rFonts w:ascii="Arial" w:hAnsi="Arial" w:cs="Arial"/>
                <w:b/>
                <w:bCs/>
                <w:color w:val="F7CAAC" w:themeColor="accent2" w:themeTint="66"/>
                <w:sz w:val="20"/>
                <w:szCs w:val="20"/>
              </w:rPr>
              <w:t>”</w:t>
            </w:r>
          </w:p>
        </w:tc>
      </w:tr>
      <w:tr w:rsidR="008725BE" w:rsidRPr="00515278" w14:paraId="5490927C" w14:textId="77777777" w:rsidTr="00E26496">
        <w:trPr>
          <w:trHeight w:val="301"/>
          <w:jc w:val="center"/>
        </w:trPr>
        <w:tc>
          <w:tcPr>
            <w:tcW w:w="3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928D8E3" w14:textId="77777777" w:rsidR="008725BE" w:rsidRPr="00515278" w:rsidRDefault="008725BE" w:rsidP="001630A0">
            <w:pPr>
              <w:pStyle w:val="Encabezad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F1570AD" w14:textId="77777777" w:rsidR="008725BE" w:rsidRPr="00515278" w:rsidRDefault="008725BE">
            <w:pPr>
              <w:pStyle w:val="Prrafodelista"/>
              <w:ind w:left="360"/>
              <w:jc w:val="center"/>
              <w:rPr>
                <w:rFonts w:ascii="Arial" w:hAnsi="Arial" w:cs="Arial"/>
                <w:b/>
                <w:bCs/>
                <w:color w:val="ED7D31" w:themeColor="accent2"/>
                <w:sz w:val="20"/>
                <w:szCs w:val="20"/>
              </w:rPr>
            </w:pPr>
          </w:p>
        </w:tc>
      </w:tr>
    </w:tbl>
    <w:p w14:paraId="08973646" w14:textId="77777777" w:rsidR="00AE29F3" w:rsidRPr="00515278" w:rsidRDefault="00AE29F3" w:rsidP="00097140">
      <w:pPr>
        <w:rPr>
          <w:rFonts w:ascii="Arial" w:hAnsi="Arial" w:cs="Arial"/>
          <w:b/>
          <w:bCs/>
          <w:color w:val="000000"/>
          <w:sz w:val="20"/>
          <w:szCs w:val="20"/>
          <w:shd w:val="clear" w:color="auto" w:fill="FFFFFF"/>
        </w:rPr>
      </w:pPr>
    </w:p>
    <w:p w14:paraId="1E27A986" w14:textId="5C6BB466" w:rsidR="00AE29F3" w:rsidRPr="00515278" w:rsidRDefault="00AE29F3" w:rsidP="0EF37A50">
      <w:pPr>
        <w:pStyle w:val="Textoindependiente"/>
        <w:spacing w:before="1"/>
        <w:ind w:left="100" w:right="103"/>
        <w:jc w:val="both"/>
        <w:rPr>
          <w:rFonts w:ascii="Arial" w:hAnsi="Arial" w:cs="Arial"/>
          <w:b/>
          <w:bCs/>
          <w:sz w:val="20"/>
          <w:szCs w:val="20"/>
        </w:rPr>
      </w:pPr>
      <w:r w:rsidRPr="00515278">
        <w:rPr>
          <w:rFonts w:ascii="Arial" w:hAnsi="Arial" w:cs="Arial"/>
          <w:sz w:val="20"/>
          <w:szCs w:val="20"/>
        </w:rPr>
        <w:t xml:space="preserve">Para esta entrega relacionada con el municipio de </w:t>
      </w:r>
      <w:r w:rsidRPr="00515278">
        <w:rPr>
          <w:rFonts w:ascii="Arial" w:hAnsi="Arial" w:cs="Arial"/>
          <w:color w:val="ED7D31" w:themeColor="accent2"/>
          <w:sz w:val="20"/>
          <w:szCs w:val="20"/>
        </w:rPr>
        <w:t>XXXX</w:t>
      </w:r>
      <w:r w:rsidRPr="00515278">
        <w:rPr>
          <w:rFonts w:ascii="Arial" w:hAnsi="Arial" w:cs="Arial"/>
          <w:sz w:val="20"/>
          <w:szCs w:val="20"/>
        </w:rPr>
        <w:t xml:space="preserve">, el contratista realiza la entrega de </w:t>
      </w:r>
      <w:r w:rsidRPr="00515278">
        <w:rPr>
          <w:rFonts w:ascii="Arial" w:hAnsi="Arial" w:cs="Arial"/>
          <w:color w:val="ED7D31" w:themeColor="accent2"/>
          <w:sz w:val="20"/>
          <w:szCs w:val="20"/>
        </w:rPr>
        <w:t>XXXX</w:t>
      </w:r>
      <w:r w:rsidRPr="00515278">
        <w:rPr>
          <w:rFonts w:ascii="Arial" w:hAnsi="Arial" w:cs="Arial"/>
          <w:b/>
          <w:bCs/>
          <w:sz w:val="20"/>
          <w:szCs w:val="20"/>
        </w:rPr>
        <w:t xml:space="preserve"> </w:t>
      </w:r>
      <w:r w:rsidRPr="00515278">
        <w:rPr>
          <w:rFonts w:ascii="Arial" w:hAnsi="Arial" w:cs="Arial"/>
          <w:sz w:val="20"/>
          <w:szCs w:val="20"/>
        </w:rPr>
        <w:t>predios</w:t>
      </w:r>
      <w:r w:rsidR="642E2119" w:rsidRPr="00515278">
        <w:rPr>
          <w:rFonts w:ascii="Arial" w:hAnsi="Arial" w:cs="Arial"/>
          <w:sz w:val="20"/>
          <w:szCs w:val="20"/>
        </w:rPr>
        <w:t xml:space="preserve"> y </w:t>
      </w:r>
      <w:r w:rsidR="642E2119" w:rsidRPr="00515278">
        <w:rPr>
          <w:rFonts w:ascii="Arial" w:hAnsi="Arial" w:cs="Arial"/>
          <w:color w:val="ED7D31" w:themeColor="accent2"/>
          <w:sz w:val="20"/>
          <w:szCs w:val="20"/>
        </w:rPr>
        <w:t xml:space="preserve">XXXX </w:t>
      </w:r>
      <w:r w:rsidR="642E2119" w:rsidRPr="00515278">
        <w:rPr>
          <w:rFonts w:ascii="Arial" w:hAnsi="Arial" w:cs="Arial"/>
          <w:sz w:val="20"/>
          <w:szCs w:val="20"/>
        </w:rPr>
        <w:t>predios con al menos una unidad de construcción (</w:t>
      </w:r>
      <w:r w:rsidR="0047123B" w:rsidRPr="00515278">
        <w:rPr>
          <w:rFonts w:ascii="Arial" w:hAnsi="Arial" w:cs="Arial"/>
          <w:color w:val="ED7D31" w:themeColor="accent2"/>
          <w:sz w:val="20"/>
          <w:szCs w:val="20"/>
        </w:rPr>
        <w:t>XX%</w:t>
      </w:r>
      <w:r w:rsidR="642E2119" w:rsidRPr="00515278">
        <w:rPr>
          <w:rFonts w:ascii="Arial" w:hAnsi="Arial" w:cs="Arial"/>
          <w:sz w:val="20"/>
          <w:szCs w:val="20"/>
        </w:rPr>
        <w:t>),</w:t>
      </w:r>
      <w:r w:rsidRPr="00515278">
        <w:rPr>
          <w:rFonts w:ascii="Arial" w:hAnsi="Arial" w:cs="Arial"/>
          <w:b/>
          <w:bCs/>
          <w:spacing w:val="1"/>
          <w:sz w:val="20"/>
          <w:szCs w:val="20"/>
        </w:rPr>
        <w:t xml:space="preserve"> </w:t>
      </w:r>
      <w:r w:rsidRPr="00515278">
        <w:rPr>
          <w:rFonts w:ascii="Arial" w:hAnsi="Arial" w:cs="Arial"/>
          <w:sz w:val="20"/>
          <w:szCs w:val="20"/>
        </w:rPr>
        <w:t>dentro</w:t>
      </w:r>
      <w:r w:rsidRPr="00515278">
        <w:rPr>
          <w:rFonts w:ascii="Arial" w:hAnsi="Arial" w:cs="Arial"/>
          <w:spacing w:val="53"/>
          <w:sz w:val="20"/>
          <w:szCs w:val="20"/>
        </w:rPr>
        <w:t xml:space="preserve"> </w:t>
      </w:r>
      <w:r w:rsidRPr="00515278">
        <w:rPr>
          <w:rFonts w:ascii="Arial" w:hAnsi="Arial" w:cs="Arial"/>
          <w:sz w:val="20"/>
          <w:szCs w:val="20"/>
        </w:rPr>
        <w:t>de</w:t>
      </w:r>
      <w:r w:rsidRPr="00515278">
        <w:rPr>
          <w:rFonts w:ascii="Arial" w:hAnsi="Arial" w:cs="Arial"/>
          <w:spacing w:val="52"/>
          <w:sz w:val="20"/>
          <w:szCs w:val="20"/>
        </w:rPr>
        <w:t xml:space="preserve"> </w:t>
      </w:r>
      <w:r w:rsidRPr="00515278">
        <w:rPr>
          <w:rFonts w:ascii="Arial" w:hAnsi="Arial" w:cs="Arial"/>
          <w:sz w:val="20"/>
          <w:szCs w:val="20"/>
        </w:rPr>
        <w:t>las</w:t>
      </w:r>
      <w:r w:rsidRPr="00515278">
        <w:rPr>
          <w:rFonts w:ascii="Arial" w:hAnsi="Arial" w:cs="Arial"/>
          <w:spacing w:val="53"/>
          <w:sz w:val="20"/>
          <w:szCs w:val="20"/>
        </w:rPr>
        <w:t xml:space="preserve"> </w:t>
      </w:r>
      <w:r w:rsidRPr="00515278">
        <w:rPr>
          <w:rFonts w:ascii="Arial" w:hAnsi="Arial" w:cs="Arial"/>
          <w:sz w:val="20"/>
          <w:szCs w:val="20"/>
        </w:rPr>
        <w:t>cuales</w:t>
      </w:r>
      <w:r w:rsidRPr="00515278">
        <w:rPr>
          <w:rFonts w:ascii="Arial" w:hAnsi="Arial" w:cs="Arial"/>
          <w:spacing w:val="53"/>
          <w:sz w:val="20"/>
          <w:szCs w:val="20"/>
        </w:rPr>
        <w:t xml:space="preserve"> </w:t>
      </w:r>
      <w:r w:rsidRPr="00515278">
        <w:rPr>
          <w:rFonts w:ascii="Arial" w:hAnsi="Arial" w:cs="Arial"/>
          <w:sz w:val="20"/>
          <w:szCs w:val="20"/>
        </w:rPr>
        <w:t>únicamente</w:t>
      </w:r>
      <w:r w:rsidRPr="00515278">
        <w:rPr>
          <w:rFonts w:ascii="Arial" w:hAnsi="Arial" w:cs="Arial"/>
          <w:spacing w:val="1"/>
          <w:sz w:val="20"/>
          <w:szCs w:val="20"/>
        </w:rPr>
        <w:t xml:space="preserve"> </w:t>
      </w:r>
      <w:r w:rsidRPr="00515278">
        <w:rPr>
          <w:rFonts w:ascii="Arial" w:hAnsi="Arial" w:cs="Arial"/>
          <w:color w:val="ED7D31" w:themeColor="accent2"/>
          <w:sz w:val="20"/>
          <w:szCs w:val="20"/>
        </w:rPr>
        <w:t>XXXX</w:t>
      </w:r>
      <w:r w:rsidRPr="00515278">
        <w:rPr>
          <w:rFonts w:ascii="Arial" w:hAnsi="Arial" w:cs="Arial"/>
          <w:b/>
          <w:bCs/>
          <w:sz w:val="20"/>
          <w:szCs w:val="20"/>
        </w:rPr>
        <w:t xml:space="preserve"> </w:t>
      </w:r>
      <w:r w:rsidRPr="00515278">
        <w:rPr>
          <w:rFonts w:ascii="Arial" w:hAnsi="Arial" w:cs="Arial"/>
          <w:sz w:val="20"/>
          <w:szCs w:val="20"/>
        </w:rPr>
        <w:t>predios</w:t>
      </w:r>
      <w:r w:rsidRPr="00515278">
        <w:rPr>
          <w:rFonts w:ascii="Arial" w:hAnsi="Arial" w:cs="Arial"/>
          <w:b/>
          <w:bCs/>
          <w:spacing w:val="1"/>
          <w:sz w:val="20"/>
          <w:szCs w:val="20"/>
        </w:rPr>
        <w:t xml:space="preserve"> </w:t>
      </w:r>
      <w:r w:rsidRPr="00515278">
        <w:rPr>
          <w:rFonts w:ascii="Arial" w:hAnsi="Arial" w:cs="Arial"/>
          <w:sz w:val="20"/>
          <w:szCs w:val="20"/>
        </w:rPr>
        <w:t>cuentan</w:t>
      </w:r>
      <w:r w:rsidRPr="00515278">
        <w:rPr>
          <w:rFonts w:ascii="Arial" w:hAnsi="Arial" w:cs="Arial"/>
          <w:spacing w:val="52"/>
          <w:sz w:val="20"/>
          <w:szCs w:val="20"/>
        </w:rPr>
        <w:t xml:space="preserve"> </w:t>
      </w:r>
      <w:r w:rsidRPr="00515278">
        <w:rPr>
          <w:rFonts w:ascii="Arial" w:hAnsi="Arial" w:cs="Arial"/>
          <w:sz w:val="20"/>
          <w:szCs w:val="20"/>
        </w:rPr>
        <w:t>con</w:t>
      </w:r>
      <w:r w:rsidRPr="00515278">
        <w:rPr>
          <w:rFonts w:ascii="Arial" w:hAnsi="Arial" w:cs="Arial"/>
          <w:spacing w:val="54"/>
          <w:sz w:val="20"/>
          <w:szCs w:val="20"/>
        </w:rPr>
        <w:t xml:space="preserve"> </w:t>
      </w:r>
      <w:r w:rsidRPr="00515278">
        <w:rPr>
          <w:rFonts w:ascii="Arial" w:hAnsi="Arial" w:cs="Arial"/>
          <w:sz w:val="20"/>
          <w:szCs w:val="20"/>
        </w:rPr>
        <w:t>información</w:t>
      </w:r>
      <w:r w:rsidRPr="00515278">
        <w:rPr>
          <w:rFonts w:ascii="Arial" w:hAnsi="Arial" w:cs="Arial"/>
          <w:spacing w:val="52"/>
          <w:sz w:val="20"/>
          <w:szCs w:val="20"/>
        </w:rPr>
        <w:t xml:space="preserve"> </w:t>
      </w:r>
      <w:r w:rsidRPr="00515278">
        <w:rPr>
          <w:rFonts w:ascii="Arial" w:hAnsi="Arial" w:cs="Arial"/>
          <w:sz w:val="20"/>
          <w:szCs w:val="20"/>
        </w:rPr>
        <w:t>fotográfica</w:t>
      </w:r>
      <w:r w:rsidRPr="00515278">
        <w:rPr>
          <w:rFonts w:ascii="Arial" w:hAnsi="Arial" w:cs="Arial"/>
          <w:spacing w:val="53"/>
          <w:sz w:val="20"/>
          <w:szCs w:val="20"/>
        </w:rPr>
        <w:t xml:space="preserve"> </w:t>
      </w:r>
      <w:r w:rsidRPr="00515278">
        <w:rPr>
          <w:rFonts w:ascii="Arial" w:hAnsi="Arial" w:cs="Arial"/>
          <w:sz w:val="20"/>
          <w:szCs w:val="20"/>
        </w:rPr>
        <w:t>de</w:t>
      </w:r>
      <w:r w:rsidRPr="00515278">
        <w:rPr>
          <w:rFonts w:ascii="Arial" w:hAnsi="Arial" w:cs="Arial"/>
          <w:spacing w:val="52"/>
          <w:sz w:val="20"/>
          <w:szCs w:val="20"/>
        </w:rPr>
        <w:t xml:space="preserve"> </w:t>
      </w:r>
      <w:r w:rsidRPr="00515278">
        <w:rPr>
          <w:rFonts w:ascii="Arial" w:hAnsi="Arial" w:cs="Arial"/>
          <w:sz w:val="20"/>
          <w:szCs w:val="20"/>
        </w:rPr>
        <w:t>las</w:t>
      </w:r>
      <w:r w:rsidRPr="00515278">
        <w:rPr>
          <w:rFonts w:ascii="Arial" w:hAnsi="Arial" w:cs="Arial"/>
          <w:spacing w:val="54"/>
          <w:sz w:val="20"/>
          <w:szCs w:val="20"/>
        </w:rPr>
        <w:t xml:space="preserve"> </w:t>
      </w:r>
      <w:r w:rsidRPr="00515278">
        <w:rPr>
          <w:rFonts w:ascii="Arial" w:hAnsi="Arial" w:cs="Arial"/>
          <w:sz w:val="20"/>
          <w:szCs w:val="20"/>
        </w:rPr>
        <w:t>unidades</w:t>
      </w:r>
      <w:r w:rsidRPr="00515278">
        <w:rPr>
          <w:rFonts w:ascii="Arial" w:hAnsi="Arial" w:cs="Arial"/>
          <w:spacing w:val="-54"/>
          <w:sz w:val="20"/>
          <w:szCs w:val="20"/>
        </w:rPr>
        <w:t xml:space="preserve"> </w:t>
      </w:r>
      <w:r w:rsidRPr="00515278">
        <w:rPr>
          <w:rFonts w:ascii="Arial" w:hAnsi="Arial" w:cs="Arial"/>
          <w:sz w:val="20"/>
          <w:szCs w:val="20"/>
        </w:rPr>
        <w:t>constructivas,</w:t>
      </w:r>
      <w:r w:rsidRPr="00515278">
        <w:rPr>
          <w:rFonts w:ascii="Arial" w:hAnsi="Arial" w:cs="Arial"/>
          <w:spacing w:val="-13"/>
          <w:sz w:val="20"/>
          <w:szCs w:val="20"/>
        </w:rPr>
        <w:t xml:space="preserve"> </w:t>
      </w:r>
      <w:r w:rsidRPr="00515278">
        <w:rPr>
          <w:rFonts w:ascii="Arial" w:hAnsi="Arial" w:cs="Arial"/>
          <w:sz w:val="20"/>
          <w:szCs w:val="20"/>
        </w:rPr>
        <w:t>por</w:t>
      </w:r>
      <w:r w:rsidRPr="00515278">
        <w:rPr>
          <w:rFonts w:ascii="Arial" w:hAnsi="Arial" w:cs="Arial"/>
          <w:spacing w:val="-11"/>
          <w:sz w:val="20"/>
          <w:szCs w:val="20"/>
        </w:rPr>
        <w:t xml:space="preserve"> </w:t>
      </w:r>
      <w:r w:rsidRPr="00515278">
        <w:rPr>
          <w:rFonts w:ascii="Arial" w:hAnsi="Arial" w:cs="Arial"/>
          <w:sz w:val="20"/>
          <w:szCs w:val="20"/>
        </w:rPr>
        <w:t>lo</w:t>
      </w:r>
      <w:r w:rsidRPr="00515278">
        <w:rPr>
          <w:rFonts w:ascii="Arial" w:hAnsi="Arial" w:cs="Arial"/>
          <w:spacing w:val="-12"/>
          <w:sz w:val="20"/>
          <w:szCs w:val="20"/>
        </w:rPr>
        <w:t xml:space="preserve"> </w:t>
      </w:r>
      <w:r w:rsidRPr="00515278">
        <w:rPr>
          <w:rFonts w:ascii="Arial" w:hAnsi="Arial" w:cs="Arial"/>
          <w:sz w:val="20"/>
          <w:szCs w:val="20"/>
        </w:rPr>
        <w:t>cual</w:t>
      </w:r>
      <w:r w:rsidRPr="00515278">
        <w:rPr>
          <w:rFonts w:ascii="Arial" w:hAnsi="Arial" w:cs="Arial"/>
          <w:spacing w:val="-12"/>
          <w:sz w:val="20"/>
          <w:szCs w:val="20"/>
        </w:rPr>
        <w:t xml:space="preserve"> </w:t>
      </w:r>
      <w:r w:rsidRPr="00515278">
        <w:rPr>
          <w:rFonts w:ascii="Arial" w:hAnsi="Arial" w:cs="Arial"/>
          <w:sz w:val="20"/>
          <w:szCs w:val="20"/>
        </w:rPr>
        <w:t>se</w:t>
      </w:r>
      <w:r w:rsidRPr="00515278">
        <w:rPr>
          <w:rFonts w:ascii="Arial" w:hAnsi="Arial" w:cs="Arial"/>
          <w:spacing w:val="-10"/>
          <w:sz w:val="20"/>
          <w:szCs w:val="20"/>
        </w:rPr>
        <w:t xml:space="preserve"> </w:t>
      </w:r>
      <w:r w:rsidRPr="00515278">
        <w:rPr>
          <w:rFonts w:ascii="Arial" w:hAnsi="Arial" w:cs="Arial"/>
          <w:sz w:val="20"/>
          <w:szCs w:val="20"/>
        </w:rPr>
        <w:t>procede</w:t>
      </w:r>
      <w:r w:rsidRPr="00515278">
        <w:rPr>
          <w:rFonts w:ascii="Arial" w:hAnsi="Arial" w:cs="Arial"/>
          <w:spacing w:val="-12"/>
          <w:sz w:val="20"/>
          <w:szCs w:val="20"/>
        </w:rPr>
        <w:t xml:space="preserve"> </w:t>
      </w:r>
      <w:r w:rsidRPr="00515278">
        <w:rPr>
          <w:rFonts w:ascii="Arial" w:hAnsi="Arial" w:cs="Arial"/>
          <w:sz w:val="20"/>
          <w:szCs w:val="20"/>
        </w:rPr>
        <w:t>a</w:t>
      </w:r>
      <w:r w:rsidRPr="00515278">
        <w:rPr>
          <w:rFonts w:ascii="Arial" w:hAnsi="Arial" w:cs="Arial"/>
          <w:spacing w:val="-12"/>
          <w:sz w:val="20"/>
          <w:szCs w:val="20"/>
        </w:rPr>
        <w:t xml:space="preserve"> </w:t>
      </w:r>
      <w:r w:rsidRPr="00515278">
        <w:rPr>
          <w:rFonts w:ascii="Arial" w:hAnsi="Arial" w:cs="Arial"/>
          <w:sz w:val="20"/>
          <w:szCs w:val="20"/>
        </w:rPr>
        <w:t>revisar</w:t>
      </w:r>
      <w:r w:rsidRPr="00515278">
        <w:rPr>
          <w:rFonts w:ascii="Arial" w:hAnsi="Arial" w:cs="Arial"/>
          <w:spacing w:val="-11"/>
          <w:sz w:val="20"/>
          <w:szCs w:val="20"/>
        </w:rPr>
        <w:t xml:space="preserve"> </w:t>
      </w:r>
      <w:r w:rsidRPr="00515278">
        <w:rPr>
          <w:rFonts w:ascii="Arial" w:hAnsi="Arial" w:cs="Arial"/>
          <w:sz w:val="20"/>
          <w:szCs w:val="20"/>
        </w:rPr>
        <w:t>una</w:t>
      </w:r>
      <w:r w:rsidRPr="00515278">
        <w:rPr>
          <w:rFonts w:ascii="Arial" w:hAnsi="Arial" w:cs="Arial"/>
          <w:spacing w:val="-9"/>
          <w:sz w:val="20"/>
          <w:szCs w:val="20"/>
        </w:rPr>
        <w:t xml:space="preserve"> </w:t>
      </w:r>
      <w:r w:rsidRPr="00515278">
        <w:rPr>
          <w:rFonts w:ascii="Arial" w:hAnsi="Arial" w:cs="Arial"/>
          <w:sz w:val="20"/>
          <w:szCs w:val="20"/>
        </w:rPr>
        <w:t>muestra</w:t>
      </w:r>
      <w:r w:rsidRPr="00515278">
        <w:rPr>
          <w:rFonts w:ascii="Arial" w:hAnsi="Arial" w:cs="Arial"/>
          <w:spacing w:val="-12"/>
          <w:sz w:val="20"/>
          <w:szCs w:val="20"/>
        </w:rPr>
        <w:t xml:space="preserve"> </w:t>
      </w:r>
      <w:r w:rsidRPr="00515278">
        <w:rPr>
          <w:rFonts w:ascii="Arial" w:hAnsi="Arial" w:cs="Arial"/>
          <w:sz w:val="20"/>
          <w:szCs w:val="20"/>
        </w:rPr>
        <w:t>correspondiente</w:t>
      </w:r>
      <w:r w:rsidRPr="00515278">
        <w:rPr>
          <w:rFonts w:ascii="Arial" w:hAnsi="Arial" w:cs="Arial"/>
          <w:spacing w:val="-12"/>
          <w:sz w:val="20"/>
          <w:szCs w:val="20"/>
        </w:rPr>
        <w:t xml:space="preserve"> </w:t>
      </w:r>
      <w:r w:rsidRPr="00515278">
        <w:rPr>
          <w:rFonts w:ascii="Arial" w:hAnsi="Arial" w:cs="Arial"/>
          <w:sz w:val="20"/>
          <w:szCs w:val="20"/>
        </w:rPr>
        <w:t>al</w:t>
      </w:r>
      <w:r w:rsidRPr="00515278">
        <w:rPr>
          <w:rFonts w:ascii="Arial" w:hAnsi="Arial" w:cs="Arial"/>
          <w:spacing w:val="-10"/>
          <w:sz w:val="20"/>
          <w:szCs w:val="20"/>
        </w:rPr>
        <w:t xml:space="preserve"> </w:t>
      </w:r>
      <w:r w:rsidRPr="00515278">
        <w:rPr>
          <w:rFonts w:ascii="Arial" w:hAnsi="Arial" w:cs="Arial"/>
          <w:sz w:val="20"/>
          <w:szCs w:val="20"/>
        </w:rPr>
        <w:t>30%</w:t>
      </w:r>
      <w:r w:rsidRPr="00515278">
        <w:rPr>
          <w:rFonts w:ascii="Arial" w:hAnsi="Arial" w:cs="Arial"/>
          <w:spacing w:val="-11"/>
          <w:sz w:val="20"/>
          <w:szCs w:val="20"/>
        </w:rPr>
        <w:t xml:space="preserve"> </w:t>
      </w:r>
      <w:r w:rsidRPr="00515278">
        <w:rPr>
          <w:rFonts w:ascii="Arial" w:hAnsi="Arial" w:cs="Arial"/>
          <w:sz w:val="20"/>
          <w:szCs w:val="20"/>
        </w:rPr>
        <w:t>de</w:t>
      </w:r>
      <w:r w:rsidRPr="00515278">
        <w:rPr>
          <w:rFonts w:ascii="Arial" w:hAnsi="Arial" w:cs="Arial"/>
          <w:spacing w:val="-12"/>
          <w:sz w:val="20"/>
          <w:szCs w:val="20"/>
        </w:rPr>
        <w:t xml:space="preserve"> </w:t>
      </w:r>
      <w:r w:rsidRPr="00515278">
        <w:rPr>
          <w:rFonts w:ascii="Arial" w:hAnsi="Arial" w:cs="Arial"/>
          <w:sz w:val="20"/>
          <w:szCs w:val="20"/>
        </w:rPr>
        <w:t>la</w:t>
      </w:r>
      <w:r w:rsidRPr="00515278">
        <w:rPr>
          <w:rFonts w:ascii="Arial" w:hAnsi="Arial" w:cs="Arial"/>
          <w:spacing w:val="-12"/>
          <w:sz w:val="20"/>
          <w:szCs w:val="20"/>
        </w:rPr>
        <w:t xml:space="preserve"> </w:t>
      </w:r>
      <w:r w:rsidRPr="00515278">
        <w:rPr>
          <w:rFonts w:ascii="Arial" w:hAnsi="Arial" w:cs="Arial"/>
          <w:sz w:val="20"/>
          <w:szCs w:val="20"/>
        </w:rPr>
        <w:t>totalidad</w:t>
      </w:r>
      <w:r w:rsidRPr="00515278">
        <w:rPr>
          <w:rFonts w:ascii="Arial" w:hAnsi="Arial" w:cs="Arial"/>
          <w:spacing w:val="-12"/>
          <w:sz w:val="20"/>
          <w:szCs w:val="20"/>
        </w:rPr>
        <w:t xml:space="preserve"> </w:t>
      </w:r>
      <w:r w:rsidRPr="00515278">
        <w:rPr>
          <w:rFonts w:ascii="Arial" w:hAnsi="Arial" w:cs="Arial"/>
          <w:sz w:val="20"/>
          <w:szCs w:val="20"/>
        </w:rPr>
        <w:t>de</w:t>
      </w:r>
      <w:r w:rsidRPr="00515278">
        <w:rPr>
          <w:rFonts w:ascii="Arial" w:hAnsi="Arial" w:cs="Arial"/>
          <w:spacing w:val="-10"/>
          <w:sz w:val="20"/>
          <w:szCs w:val="20"/>
        </w:rPr>
        <w:t xml:space="preserve"> </w:t>
      </w:r>
      <w:r w:rsidRPr="00515278">
        <w:rPr>
          <w:rFonts w:ascii="Arial" w:hAnsi="Arial" w:cs="Arial"/>
          <w:sz w:val="20"/>
          <w:szCs w:val="20"/>
        </w:rPr>
        <w:t>dichos</w:t>
      </w:r>
      <w:r w:rsidRPr="00515278">
        <w:rPr>
          <w:rFonts w:ascii="Arial" w:hAnsi="Arial" w:cs="Arial"/>
          <w:spacing w:val="-53"/>
          <w:sz w:val="20"/>
          <w:szCs w:val="20"/>
        </w:rPr>
        <w:t xml:space="preserve"> </w:t>
      </w:r>
      <w:r w:rsidRPr="00515278">
        <w:rPr>
          <w:rFonts w:ascii="Arial" w:hAnsi="Arial" w:cs="Arial"/>
          <w:sz w:val="20"/>
          <w:szCs w:val="20"/>
        </w:rPr>
        <w:t>predios,</w:t>
      </w:r>
      <w:r w:rsidRPr="00515278">
        <w:rPr>
          <w:rFonts w:ascii="Arial" w:hAnsi="Arial" w:cs="Arial"/>
          <w:spacing w:val="-2"/>
          <w:sz w:val="20"/>
          <w:szCs w:val="20"/>
        </w:rPr>
        <w:t xml:space="preserve"> </w:t>
      </w:r>
      <w:r w:rsidRPr="00515278">
        <w:rPr>
          <w:rFonts w:ascii="Arial" w:hAnsi="Arial" w:cs="Arial"/>
          <w:sz w:val="20"/>
          <w:szCs w:val="20"/>
        </w:rPr>
        <w:t>es</w:t>
      </w:r>
      <w:r w:rsidRPr="00515278">
        <w:rPr>
          <w:rFonts w:ascii="Arial" w:hAnsi="Arial" w:cs="Arial"/>
          <w:spacing w:val="-1"/>
          <w:sz w:val="20"/>
          <w:szCs w:val="20"/>
        </w:rPr>
        <w:t xml:space="preserve"> </w:t>
      </w:r>
      <w:r w:rsidRPr="00515278">
        <w:rPr>
          <w:rFonts w:ascii="Arial" w:hAnsi="Arial" w:cs="Arial"/>
          <w:sz w:val="20"/>
          <w:szCs w:val="20"/>
        </w:rPr>
        <w:t>decir se</w:t>
      </w:r>
      <w:r w:rsidRPr="00515278">
        <w:rPr>
          <w:rFonts w:ascii="Arial" w:hAnsi="Arial" w:cs="Arial"/>
          <w:spacing w:val="-2"/>
          <w:sz w:val="20"/>
          <w:szCs w:val="20"/>
        </w:rPr>
        <w:t xml:space="preserve"> </w:t>
      </w:r>
      <w:r w:rsidRPr="00515278">
        <w:rPr>
          <w:rFonts w:ascii="Arial" w:hAnsi="Arial" w:cs="Arial"/>
          <w:sz w:val="20"/>
          <w:szCs w:val="20"/>
        </w:rPr>
        <w:t>revisó la</w:t>
      </w:r>
      <w:r w:rsidRPr="00515278">
        <w:rPr>
          <w:rFonts w:ascii="Arial" w:hAnsi="Arial" w:cs="Arial"/>
          <w:spacing w:val="-1"/>
          <w:sz w:val="20"/>
          <w:szCs w:val="20"/>
        </w:rPr>
        <w:t xml:space="preserve"> </w:t>
      </w:r>
      <w:r w:rsidRPr="00515278">
        <w:rPr>
          <w:rFonts w:ascii="Arial" w:hAnsi="Arial" w:cs="Arial"/>
          <w:sz w:val="20"/>
          <w:szCs w:val="20"/>
        </w:rPr>
        <w:t>veracidad</w:t>
      </w:r>
      <w:r w:rsidRPr="00515278">
        <w:rPr>
          <w:rFonts w:ascii="Arial" w:hAnsi="Arial" w:cs="Arial"/>
          <w:spacing w:val="-2"/>
          <w:sz w:val="20"/>
          <w:szCs w:val="20"/>
        </w:rPr>
        <w:t xml:space="preserve"> </w:t>
      </w:r>
      <w:r w:rsidRPr="00515278">
        <w:rPr>
          <w:rFonts w:ascii="Arial" w:hAnsi="Arial" w:cs="Arial"/>
          <w:sz w:val="20"/>
          <w:szCs w:val="20"/>
        </w:rPr>
        <w:t>de</w:t>
      </w:r>
      <w:r w:rsidRPr="00515278">
        <w:rPr>
          <w:rFonts w:ascii="Arial" w:hAnsi="Arial" w:cs="Arial"/>
          <w:spacing w:val="2"/>
          <w:sz w:val="20"/>
          <w:szCs w:val="20"/>
        </w:rPr>
        <w:t xml:space="preserve"> </w:t>
      </w:r>
      <w:r w:rsidRPr="00515278">
        <w:rPr>
          <w:rFonts w:ascii="Arial" w:hAnsi="Arial" w:cs="Arial"/>
          <w:sz w:val="20"/>
          <w:szCs w:val="20"/>
        </w:rPr>
        <w:t>la</w:t>
      </w:r>
      <w:r w:rsidRPr="00515278">
        <w:rPr>
          <w:rFonts w:ascii="Arial" w:hAnsi="Arial" w:cs="Arial"/>
          <w:spacing w:val="-2"/>
          <w:sz w:val="20"/>
          <w:szCs w:val="20"/>
        </w:rPr>
        <w:t xml:space="preserve"> </w:t>
      </w:r>
      <w:r w:rsidRPr="00515278">
        <w:rPr>
          <w:rFonts w:ascii="Arial" w:hAnsi="Arial" w:cs="Arial"/>
          <w:sz w:val="20"/>
          <w:szCs w:val="20"/>
        </w:rPr>
        <w:t>calificación</w:t>
      </w:r>
      <w:r w:rsidRPr="00515278">
        <w:rPr>
          <w:rFonts w:ascii="Arial" w:hAnsi="Arial" w:cs="Arial"/>
          <w:spacing w:val="-1"/>
          <w:sz w:val="20"/>
          <w:szCs w:val="20"/>
        </w:rPr>
        <w:t xml:space="preserve"> </w:t>
      </w:r>
      <w:r w:rsidRPr="00515278">
        <w:rPr>
          <w:rFonts w:ascii="Arial" w:hAnsi="Arial" w:cs="Arial"/>
          <w:sz w:val="20"/>
          <w:szCs w:val="20"/>
        </w:rPr>
        <w:t>con</w:t>
      </w:r>
      <w:r w:rsidRPr="00515278">
        <w:rPr>
          <w:rFonts w:ascii="Arial" w:hAnsi="Arial" w:cs="Arial"/>
          <w:spacing w:val="-1"/>
          <w:sz w:val="20"/>
          <w:szCs w:val="20"/>
        </w:rPr>
        <w:t xml:space="preserve"> </w:t>
      </w:r>
      <w:r w:rsidRPr="00515278">
        <w:rPr>
          <w:rFonts w:ascii="Arial" w:hAnsi="Arial" w:cs="Arial"/>
          <w:sz w:val="20"/>
          <w:szCs w:val="20"/>
        </w:rPr>
        <w:t>el</w:t>
      </w:r>
      <w:r w:rsidRPr="00515278">
        <w:rPr>
          <w:rFonts w:ascii="Arial" w:hAnsi="Arial" w:cs="Arial"/>
          <w:spacing w:val="-2"/>
          <w:sz w:val="20"/>
          <w:szCs w:val="20"/>
        </w:rPr>
        <w:t xml:space="preserve"> </w:t>
      </w:r>
      <w:r w:rsidRPr="00515278">
        <w:rPr>
          <w:rFonts w:ascii="Arial" w:hAnsi="Arial" w:cs="Arial"/>
          <w:sz w:val="20"/>
          <w:szCs w:val="20"/>
        </w:rPr>
        <w:t>registro</w:t>
      </w:r>
      <w:r w:rsidRPr="00515278">
        <w:rPr>
          <w:rFonts w:ascii="Arial" w:hAnsi="Arial" w:cs="Arial"/>
          <w:spacing w:val="-1"/>
          <w:sz w:val="20"/>
          <w:szCs w:val="20"/>
        </w:rPr>
        <w:t xml:space="preserve"> </w:t>
      </w:r>
      <w:r w:rsidRPr="00515278">
        <w:rPr>
          <w:rFonts w:ascii="Arial" w:hAnsi="Arial" w:cs="Arial"/>
          <w:sz w:val="20"/>
          <w:szCs w:val="20"/>
        </w:rPr>
        <w:t xml:space="preserve">fotográfico de </w:t>
      </w:r>
      <w:r w:rsidRPr="00515278">
        <w:rPr>
          <w:rFonts w:ascii="Arial" w:hAnsi="Arial" w:cs="Arial"/>
          <w:color w:val="ED7D31" w:themeColor="accent2"/>
          <w:sz w:val="20"/>
          <w:szCs w:val="20"/>
        </w:rPr>
        <w:t>XXXX</w:t>
      </w:r>
      <w:r w:rsidRPr="00515278">
        <w:rPr>
          <w:rFonts w:ascii="Arial" w:hAnsi="Arial" w:cs="Arial"/>
          <w:b/>
          <w:bCs/>
          <w:sz w:val="20"/>
          <w:szCs w:val="20"/>
        </w:rPr>
        <w:t xml:space="preserve"> </w:t>
      </w:r>
      <w:r w:rsidRPr="00515278">
        <w:rPr>
          <w:rFonts w:ascii="Arial" w:hAnsi="Arial" w:cs="Arial"/>
          <w:sz w:val="20"/>
          <w:szCs w:val="20"/>
        </w:rPr>
        <w:t>predios</w:t>
      </w:r>
      <w:r w:rsidRPr="00515278">
        <w:rPr>
          <w:rFonts w:ascii="Arial" w:hAnsi="Arial" w:cs="Arial"/>
          <w:bCs/>
          <w:sz w:val="20"/>
          <w:szCs w:val="20"/>
        </w:rPr>
        <w:t>.</w:t>
      </w:r>
    </w:p>
    <w:p w14:paraId="53D7A1FE" w14:textId="0455A2AA" w:rsidR="00ED63E3" w:rsidRPr="00515278" w:rsidRDefault="00AE29F3" w:rsidP="00ED63E3">
      <w:pPr>
        <w:pStyle w:val="Ttulo1"/>
        <w:spacing w:before="93"/>
        <w:rPr>
          <w:lang w:val="es-CO"/>
        </w:rPr>
      </w:pPr>
      <w:r w:rsidRPr="00515278">
        <w:rPr>
          <w:lang w:val="es-CO"/>
        </w:rPr>
        <w:t>Para</w:t>
      </w:r>
      <w:r w:rsidRPr="00515278">
        <w:rPr>
          <w:spacing w:val="-3"/>
          <w:lang w:val="es-CO"/>
        </w:rPr>
        <w:t xml:space="preserve"> </w:t>
      </w:r>
      <w:r w:rsidRPr="00515278">
        <w:rPr>
          <w:lang w:val="es-CO"/>
        </w:rPr>
        <w:t>cada</w:t>
      </w:r>
      <w:r w:rsidRPr="00515278">
        <w:rPr>
          <w:spacing w:val="-2"/>
          <w:lang w:val="es-CO"/>
        </w:rPr>
        <w:t xml:space="preserve"> </w:t>
      </w:r>
      <w:r w:rsidRPr="00515278">
        <w:rPr>
          <w:lang w:val="es-CO"/>
        </w:rPr>
        <w:t>una</w:t>
      </w:r>
      <w:r w:rsidRPr="00515278">
        <w:rPr>
          <w:spacing w:val="-2"/>
          <w:lang w:val="es-CO"/>
        </w:rPr>
        <w:t xml:space="preserve"> </w:t>
      </w:r>
      <w:r w:rsidRPr="00515278">
        <w:rPr>
          <w:lang w:val="es-CO"/>
        </w:rPr>
        <w:t>de</w:t>
      </w:r>
      <w:r w:rsidRPr="00515278">
        <w:rPr>
          <w:spacing w:val="-2"/>
          <w:lang w:val="es-CO"/>
        </w:rPr>
        <w:t xml:space="preserve"> </w:t>
      </w:r>
      <w:r w:rsidRPr="00515278">
        <w:rPr>
          <w:lang w:val="es-CO"/>
        </w:rPr>
        <w:t>las</w:t>
      </w:r>
      <w:r w:rsidRPr="00515278">
        <w:rPr>
          <w:spacing w:val="-2"/>
          <w:lang w:val="es-CO"/>
        </w:rPr>
        <w:t xml:space="preserve"> </w:t>
      </w:r>
      <w:r w:rsidRPr="00515278">
        <w:rPr>
          <w:lang w:val="es-CO"/>
        </w:rPr>
        <w:t>carpetas</w:t>
      </w:r>
      <w:r w:rsidRPr="00515278">
        <w:rPr>
          <w:spacing w:val="-2"/>
          <w:lang w:val="es-CO"/>
        </w:rPr>
        <w:t xml:space="preserve"> </w:t>
      </w:r>
      <w:r w:rsidRPr="00515278">
        <w:rPr>
          <w:lang w:val="es-CO"/>
        </w:rPr>
        <w:t>tomadas</w:t>
      </w:r>
      <w:r w:rsidRPr="00515278">
        <w:rPr>
          <w:spacing w:val="-2"/>
          <w:lang w:val="es-CO"/>
        </w:rPr>
        <w:t xml:space="preserve"> </w:t>
      </w:r>
      <w:r w:rsidRPr="00515278">
        <w:rPr>
          <w:lang w:val="es-CO"/>
        </w:rPr>
        <w:t>como</w:t>
      </w:r>
      <w:r w:rsidRPr="00515278">
        <w:rPr>
          <w:spacing w:val="-2"/>
          <w:lang w:val="es-CO"/>
        </w:rPr>
        <w:t xml:space="preserve"> </w:t>
      </w:r>
      <w:r w:rsidRPr="00515278">
        <w:rPr>
          <w:lang w:val="es-CO"/>
        </w:rPr>
        <w:t>muestras</w:t>
      </w:r>
      <w:r w:rsidRPr="00515278">
        <w:rPr>
          <w:spacing w:val="-2"/>
          <w:lang w:val="es-CO"/>
        </w:rPr>
        <w:t xml:space="preserve"> </w:t>
      </w:r>
      <w:r w:rsidRPr="00515278">
        <w:rPr>
          <w:lang w:val="es-CO"/>
        </w:rPr>
        <w:t>se evaluó:</w:t>
      </w:r>
    </w:p>
    <w:p w14:paraId="1E8710D8" w14:textId="77777777" w:rsidR="00ED63E3" w:rsidRPr="00515278" w:rsidRDefault="00ED63E3" w:rsidP="00ED63E3">
      <w:pPr>
        <w:pStyle w:val="Ttulo1"/>
        <w:spacing w:before="93"/>
        <w:ind w:left="0"/>
        <w:rPr>
          <w:lang w:val="es-CO"/>
        </w:rPr>
      </w:pPr>
    </w:p>
    <w:p w14:paraId="380278F4" w14:textId="7C4A82BA" w:rsidR="00AE29F3" w:rsidRPr="00515278" w:rsidRDefault="00AE29F3" w:rsidP="0047123B">
      <w:pPr>
        <w:pStyle w:val="Prrafodelista"/>
        <w:widowControl w:val="0"/>
        <w:numPr>
          <w:ilvl w:val="0"/>
          <w:numId w:val="2"/>
        </w:numPr>
        <w:tabs>
          <w:tab w:val="left" w:pos="821"/>
        </w:tabs>
        <w:autoSpaceDE w:val="0"/>
        <w:autoSpaceDN w:val="0"/>
        <w:spacing w:after="0" w:line="240" w:lineRule="auto"/>
        <w:ind w:left="816" w:right="102" w:hanging="357"/>
        <w:contextualSpacing w:val="0"/>
        <w:jc w:val="both"/>
        <w:rPr>
          <w:rFonts w:ascii="Arial" w:hAnsi="Arial" w:cs="Arial"/>
          <w:b/>
          <w:sz w:val="20"/>
          <w:szCs w:val="20"/>
        </w:rPr>
      </w:pPr>
      <w:r w:rsidRPr="00515278">
        <w:rPr>
          <w:rFonts w:ascii="Arial" w:hAnsi="Arial" w:cs="Arial"/>
          <w:bCs/>
          <w:sz w:val="20"/>
          <w:szCs w:val="20"/>
        </w:rPr>
        <w:t>USO</w:t>
      </w:r>
      <w:r w:rsidRPr="00515278">
        <w:rPr>
          <w:rFonts w:ascii="Arial" w:hAnsi="Arial" w:cs="Arial"/>
          <w:bCs/>
          <w:spacing w:val="-8"/>
          <w:sz w:val="20"/>
          <w:szCs w:val="20"/>
        </w:rPr>
        <w:t xml:space="preserve"> </w:t>
      </w:r>
      <w:r w:rsidRPr="00515278">
        <w:rPr>
          <w:rFonts w:ascii="Arial" w:hAnsi="Arial" w:cs="Arial"/>
          <w:bCs/>
          <w:sz w:val="20"/>
          <w:szCs w:val="20"/>
        </w:rPr>
        <w:t>–</w:t>
      </w:r>
      <w:r w:rsidRPr="00515278">
        <w:rPr>
          <w:rFonts w:ascii="Arial" w:hAnsi="Arial" w:cs="Arial"/>
          <w:bCs/>
          <w:spacing w:val="-8"/>
          <w:sz w:val="20"/>
          <w:szCs w:val="20"/>
        </w:rPr>
        <w:t xml:space="preserve"> </w:t>
      </w:r>
      <w:r w:rsidRPr="00515278">
        <w:rPr>
          <w:rFonts w:ascii="Arial" w:hAnsi="Arial" w:cs="Arial"/>
          <w:bCs/>
          <w:sz w:val="20"/>
          <w:szCs w:val="20"/>
        </w:rPr>
        <w:t>UNIDAD</w:t>
      </w:r>
      <w:r w:rsidRPr="00515278">
        <w:rPr>
          <w:rFonts w:ascii="Arial" w:hAnsi="Arial" w:cs="Arial"/>
          <w:bCs/>
          <w:spacing w:val="-7"/>
          <w:sz w:val="20"/>
          <w:szCs w:val="20"/>
        </w:rPr>
        <w:t xml:space="preserve"> </w:t>
      </w:r>
      <w:r w:rsidRPr="00515278">
        <w:rPr>
          <w:rFonts w:ascii="Arial" w:hAnsi="Arial" w:cs="Arial"/>
          <w:bCs/>
          <w:sz w:val="20"/>
          <w:szCs w:val="20"/>
        </w:rPr>
        <w:t>DE</w:t>
      </w:r>
      <w:r w:rsidRPr="00515278">
        <w:rPr>
          <w:rFonts w:ascii="Arial" w:hAnsi="Arial" w:cs="Arial"/>
          <w:bCs/>
          <w:spacing w:val="-8"/>
          <w:sz w:val="20"/>
          <w:szCs w:val="20"/>
        </w:rPr>
        <w:t xml:space="preserve"> </w:t>
      </w:r>
      <w:r w:rsidRPr="00515278">
        <w:rPr>
          <w:rFonts w:ascii="Arial" w:hAnsi="Arial" w:cs="Arial"/>
          <w:bCs/>
          <w:sz w:val="20"/>
          <w:szCs w:val="20"/>
        </w:rPr>
        <w:t>CONSTRUCCIÓN:</w:t>
      </w:r>
      <w:r w:rsidRPr="00515278">
        <w:rPr>
          <w:rFonts w:ascii="Arial" w:hAnsi="Arial" w:cs="Arial"/>
          <w:b/>
          <w:spacing w:val="-6"/>
          <w:sz w:val="20"/>
          <w:szCs w:val="20"/>
        </w:rPr>
        <w:t xml:space="preserve"> </w:t>
      </w:r>
      <w:r w:rsidRPr="00515278">
        <w:rPr>
          <w:rFonts w:ascii="Arial" w:hAnsi="Arial" w:cs="Arial"/>
          <w:sz w:val="20"/>
          <w:szCs w:val="20"/>
        </w:rPr>
        <w:t>Se</w:t>
      </w:r>
      <w:r w:rsidRPr="00515278">
        <w:rPr>
          <w:rFonts w:ascii="Arial" w:hAnsi="Arial" w:cs="Arial"/>
          <w:spacing w:val="-8"/>
          <w:sz w:val="20"/>
          <w:szCs w:val="20"/>
        </w:rPr>
        <w:t xml:space="preserve"> </w:t>
      </w:r>
      <w:r w:rsidRPr="00515278">
        <w:rPr>
          <w:rFonts w:ascii="Arial" w:hAnsi="Arial" w:cs="Arial"/>
          <w:sz w:val="20"/>
          <w:szCs w:val="20"/>
        </w:rPr>
        <w:t>realiza</w:t>
      </w:r>
      <w:r w:rsidRPr="00515278">
        <w:rPr>
          <w:rFonts w:ascii="Arial" w:hAnsi="Arial" w:cs="Arial"/>
          <w:spacing w:val="-8"/>
          <w:sz w:val="20"/>
          <w:szCs w:val="20"/>
        </w:rPr>
        <w:t xml:space="preserve"> </w:t>
      </w:r>
      <w:r w:rsidRPr="00515278">
        <w:rPr>
          <w:rFonts w:ascii="Arial" w:hAnsi="Arial" w:cs="Arial"/>
          <w:sz w:val="20"/>
          <w:szCs w:val="20"/>
        </w:rPr>
        <w:t>un</w:t>
      </w:r>
      <w:r w:rsidRPr="00515278">
        <w:rPr>
          <w:rFonts w:ascii="Arial" w:hAnsi="Arial" w:cs="Arial"/>
          <w:spacing w:val="-8"/>
          <w:sz w:val="20"/>
          <w:szCs w:val="20"/>
        </w:rPr>
        <w:t xml:space="preserve"> </w:t>
      </w:r>
      <w:r w:rsidRPr="00515278">
        <w:rPr>
          <w:rFonts w:ascii="Arial" w:hAnsi="Arial" w:cs="Arial"/>
          <w:sz w:val="20"/>
          <w:szCs w:val="20"/>
        </w:rPr>
        <w:t>paralelo</w:t>
      </w:r>
      <w:r w:rsidRPr="00515278">
        <w:rPr>
          <w:rFonts w:ascii="Arial" w:hAnsi="Arial" w:cs="Arial"/>
          <w:spacing w:val="-8"/>
          <w:sz w:val="20"/>
          <w:szCs w:val="20"/>
        </w:rPr>
        <w:t xml:space="preserve"> </w:t>
      </w:r>
      <w:r w:rsidRPr="00515278">
        <w:rPr>
          <w:rFonts w:ascii="Arial" w:hAnsi="Arial" w:cs="Arial"/>
          <w:sz w:val="20"/>
          <w:szCs w:val="20"/>
        </w:rPr>
        <w:t>entre</w:t>
      </w:r>
      <w:r w:rsidRPr="00515278">
        <w:rPr>
          <w:rFonts w:ascii="Arial" w:hAnsi="Arial" w:cs="Arial"/>
          <w:spacing w:val="-8"/>
          <w:sz w:val="20"/>
          <w:szCs w:val="20"/>
        </w:rPr>
        <w:t xml:space="preserve"> </w:t>
      </w:r>
      <w:r w:rsidRPr="00515278">
        <w:rPr>
          <w:rFonts w:ascii="Arial" w:hAnsi="Arial" w:cs="Arial"/>
          <w:sz w:val="20"/>
          <w:szCs w:val="20"/>
        </w:rPr>
        <w:t>la</w:t>
      </w:r>
      <w:r w:rsidRPr="00515278">
        <w:rPr>
          <w:rFonts w:ascii="Arial" w:hAnsi="Arial" w:cs="Arial"/>
          <w:spacing w:val="-9"/>
          <w:sz w:val="20"/>
          <w:szCs w:val="20"/>
        </w:rPr>
        <w:t xml:space="preserve"> </w:t>
      </w:r>
      <w:r w:rsidRPr="00515278">
        <w:rPr>
          <w:rFonts w:ascii="Arial" w:hAnsi="Arial" w:cs="Arial"/>
          <w:sz w:val="20"/>
          <w:szCs w:val="20"/>
        </w:rPr>
        <w:t>información</w:t>
      </w:r>
      <w:r w:rsidRPr="00515278">
        <w:rPr>
          <w:rFonts w:ascii="Arial" w:hAnsi="Arial" w:cs="Arial"/>
          <w:spacing w:val="-8"/>
          <w:sz w:val="20"/>
          <w:szCs w:val="20"/>
        </w:rPr>
        <w:t xml:space="preserve"> </w:t>
      </w:r>
      <w:r w:rsidRPr="00515278">
        <w:rPr>
          <w:rFonts w:ascii="Arial" w:hAnsi="Arial" w:cs="Arial"/>
          <w:sz w:val="20"/>
          <w:szCs w:val="20"/>
        </w:rPr>
        <w:t>suministrada</w:t>
      </w:r>
      <w:r w:rsidRPr="00515278">
        <w:rPr>
          <w:rFonts w:ascii="Arial" w:hAnsi="Arial" w:cs="Arial"/>
          <w:spacing w:val="-8"/>
          <w:sz w:val="20"/>
          <w:szCs w:val="20"/>
        </w:rPr>
        <w:t xml:space="preserve"> </w:t>
      </w:r>
      <w:r w:rsidRPr="00515278">
        <w:rPr>
          <w:rFonts w:ascii="Arial" w:hAnsi="Arial" w:cs="Arial"/>
          <w:sz w:val="20"/>
          <w:szCs w:val="20"/>
        </w:rPr>
        <w:t>en</w:t>
      </w:r>
      <w:r w:rsidRPr="00515278">
        <w:rPr>
          <w:rFonts w:ascii="Arial" w:hAnsi="Arial" w:cs="Arial"/>
          <w:spacing w:val="-53"/>
          <w:sz w:val="20"/>
          <w:szCs w:val="20"/>
        </w:rPr>
        <w:t xml:space="preserve"> </w:t>
      </w:r>
      <w:r w:rsidRPr="00515278">
        <w:rPr>
          <w:rFonts w:ascii="Arial" w:hAnsi="Arial" w:cs="Arial"/>
          <w:sz w:val="20"/>
          <w:szCs w:val="20"/>
        </w:rPr>
        <w:t>la</w:t>
      </w:r>
      <w:r w:rsidRPr="00515278">
        <w:rPr>
          <w:rFonts w:ascii="Arial" w:hAnsi="Arial" w:cs="Arial"/>
          <w:spacing w:val="-3"/>
          <w:sz w:val="20"/>
          <w:szCs w:val="20"/>
        </w:rPr>
        <w:t xml:space="preserve"> </w:t>
      </w:r>
      <w:r w:rsidRPr="00515278">
        <w:rPr>
          <w:rFonts w:ascii="Arial" w:hAnsi="Arial" w:cs="Arial"/>
          <w:sz w:val="20"/>
          <w:szCs w:val="20"/>
        </w:rPr>
        <w:t>base</w:t>
      </w:r>
      <w:r w:rsidRPr="00515278">
        <w:rPr>
          <w:rFonts w:ascii="Arial" w:hAnsi="Arial" w:cs="Arial"/>
          <w:spacing w:val="-3"/>
          <w:sz w:val="20"/>
          <w:szCs w:val="20"/>
        </w:rPr>
        <w:t xml:space="preserve"> </w:t>
      </w:r>
      <w:r w:rsidRPr="00515278">
        <w:rPr>
          <w:rFonts w:ascii="Arial" w:hAnsi="Arial" w:cs="Arial"/>
          <w:sz w:val="20"/>
          <w:szCs w:val="20"/>
        </w:rPr>
        <w:t>de</w:t>
      </w:r>
      <w:r w:rsidRPr="00515278">
        <w:rPr>
          <w:rFonts w:ascii="Arial" w:hAnsi="Arial" w:cs="Arial"/>
          <w:spacing w:val="-4"/>
          <w:sz w:val="20"/>
          <w:szCs w:val="20"/>
        </w:rPr>
        <w:t xml:space="preserve"> </w:t>
      </w:r>
      <w:r w:rsidRPr="00515278">
        <w:rPr>
          <w:rFonts w:ascii="Arial" w:hAnsi="Arial" w:cs="Arial"/>
          <w:sz w:val="20"/>
          <w:szCs w:val="20"/>
        </w:rPr>
        <w:t>datos</w:t>
      </w:r>
      <w:r w:rsidRPr="00515278">
        <w:rPr>
          <w:rFonts w:ascii="Arial" w:hAnsi="Arial" w:cs="Arial"/>
          <w:spacing w:val="-2"/>
          <w:sz w:val="20"/>
          <w:szCs w:val="20"/>
        </w:rPr>
        <w:t xml:space="preserve"> </w:t>
      </w:r>
      <w:r w:rsidRPr="00515278">
        <w:rPr>
          <w:rFonts w:ascii="Arial" w:hAnsi="Arial" w:cs="Arial"/>
          <w:sz w:val="20"/>
          <w:szCs w:val="20"/>
        </w:rPr>
        <w:t>que</w:t>
      </w:r>
      <w:r w:rsidRPr="00515278">
        <w:rPr>
          <w:rFonts w:ascii="Arial" w:hAnsi="Arial" w:cs="Arial"/>
          <w:spacing w:val="-2"/>
          <w:sz w:val="20"/>
          <w:szCs w:val="20"/>
        </w:rPr>
        <w:t xml:space="preserve"> </w:t>
      </w:r>
      <w:r w:rsidRPr="00515278">
        <w:rPr>
          <w:rFonts w:ascii="Arial" w:hAnsi="Arial" w:cs="Arial"/>
          <w:sz w:val="20"/>
          <w:szCs w:val="20"/>
        </w:rPr>
        <w:t>corresponde</w:t>
      </w:r>
      <w:r w:rsidRPr="00515278">
        <w:rPr>
          <w:rFonts w:ascii="Arial" w:hAnsi="Arial" w:cs="Arial"/>
          <w:spacing w:val="-3"/>
          <w:sz w:val="20"/>
          <w:szCs w:val="20"/>
        </w:rPr>
        <w:t xml:space="preserve"> </w:t>
      </w:r>
      <w:r w:rsidRPr="00515278">
        <w:rPr>
          <w:rFonts w:ascii="Arial" w:hAnsi="Arial" w:cs="Arial"/>
          <w:sz w:val="20"/>
          <w:szCs w:val="20"/>
        </w:rPr>
        <w:t>al</w:t>
      </w:r>
      <w:r w:rsidRPr="00515278">
        <w:rPr>
          <w:rFonts w:ascii="Arial" w:hAnsi="Arial" w:cs="Arial"/>
          <w:spacing w:val="-4"/>
          <w:sz w:val="20"/>
          <w:szCs w:val="20"/>
        </w:rPr>
        <w:t xml:space="preserve"> </w:t>
      </w:r>
      <w:r w:rsidRPr="00515278">
        <w:rPr>
          <w:rFonts w:ascii="Arial" w:hAnsi="Arial" w:cs="Arial"/>
          <w:sz w:val="20"/>
          <w:szCs w:val="20"/>
        </w:rPr>
        <w:t>levantamiento</w:t>
      </w:r>
      <w:r w:rsidRPr="00515278">
        <w:rPr>
          <w:rFonts w:ascii="Arial" w:hAnsi="Arial" w:cs="Arial"/>
          <w:spacing w:val="-3"/>
          <w:sz w:val="20"/>
          <w:szCs w:val="20"/>
        </w:rPr>
        <w:t xml:space="preserve"> </w:t>
      </w:r>
      <w:r w:rsidRPr="00515278">
        <w:rPr>
          <w:rFonts w:ascii="Arial" w:hAnsi="Arial" w:cs="Arial"/>
          <w:sz w:val="20"/>
          <w:szCs w:val="20"/>
        </w:rPr>
        <w:t>en</w:t>
      </w:r>
      <w:r w:rsidRPr="00515278">
        <w:rPr>
          <w:rFonts w:ascii="Arial" w:hAnsi="Arial" w:cs="Arial"/>
          <w:spacing w:val="-4"/>
          <w:sz w:val="20"/>
          <w:szCs w:val="20"/>
        </w:rPr>
        <w:t xml:space="preserve"> </w:t>
      </w:r>
      <w:r w:rsidRPr="00515278">
        <w:rPr>
          <w:rFonts w:ascii="Arial" w:hAnsi="Arial" w:cs="Arial"/>
          <w:sz w:val="20"/>
          <w:szCs w:val="20"/>
        </w:rPr>
        <w:t>el</w:t>
      </w:r>
      <w:r w:rsidRPr="00515278">
        <w:rPr>
          <w:rFonts w:ascii="Arial" w:hAnsi="Arial" w:cs="Arial"/>
          <w:spacing w:val="-4"/>
          <w:sz w:val="20"/>
          <w:szCs w:val="20"/>
        </w:rPr>
        <w:t xml:space="preserve"> </w:t>
      </w:r>
      <w:r w:rsidRPr="00515278">
        <w:rPr>
          <w:rFonts w:ascii="Arial" w:hAnsi="Arial" w:cs="Arial"/>
          <w:sz w:val="20"/>
          <w:szCs w:val="20"/>
        </w:rPr>
        <w:t>formato</w:t>
      </w:r>
      <w:r w:rsidRPr="00515278">
        <w:rPr>
          <w:rFonts w:ascii="Arial" w:hAnsi="Arial" w:cs="Arial"/>
          <w:spacing w:val="-4"/>
          <w:sz w:val="20"/>
          <w:szCs w:val="20"/>
        </w:rPr>
        <w:t xml:space="preserve"> </w:t>
      </w:r>
      <w:r w:rsidRPr="00515278">
        <w:rPr>
          <w:rFonts w:ascii="Arial" w:hAnsi="Arial" w:cs="Arial"/>
          <w:color w:val="ED7D31" w:themeColor="accent2"/>
          <w:sz w:val="20"/>
          <w:szCs w:val="20"/>
        </w:rPr>
        <w:t>GDB/XTF</w:t>
      </w:r>
      <w:r w:rsidRPr="00515278">
        <w:rPr>
          <w:rFonts w:ascii="Arial" w:hAnsi="Arial" w:cs="Arial"/>
          <w:spacing w:val="-5"/>
          <w:sz w:val="20"/>
          <w:szCs w:val="20"/>
        </w:rPr>
        <w:t xml:space="preserve"> </w:t>
      </w:r>
      <w:r w:rsidRPr="00515278">
        <w:rPr>
          <w:rFonts w:ascii="Arial" w:hAnsi="Arial" w:cs="Arial"/>
          <w:sz w:val="20"/>
          <w:szCs w:val="20"/>
        </w:rPr>
        <w:t>del</w:t>
      </w:r>
      <w:r w:rsidRPr="00515278">
        <w:rPr>
          <w:rFonts w:ascii="Arial" w:hAnsi="Arial" w:cs="Arial"/>
          <w:spacing w:val="2"/>
          <w:sz w:val="20"/>
          <w:szCs w:val="20"/>
        </w:rPr>
        <w:t xml:space="preserve"> </w:t>
      </w:r>
      <w:r w:rsidRPr="00515278">
        <w:rPr>
          <w:rFonts w:ascii="Arial" w:hAnsi="Arial" w:cs="Arial"/>
          <w:sz w:val="20"/>
          <w:szCs w:val="20"/>
        </w:rPr>
        <w:t>municipio</w:t>
      </w:r>
      <w:r w:rsidRPr="00515278">
        <w:rPr>
          <w:rFonts w:ascii="Arial" w:hAnsi="Arial" w:cs="Arial"/>
          <w:spacing w:val="-3"/>
          <w:sz w:val="20"/>
          <w:szCs w:val="20"/>
        </w:rPr>
        <w:t xml:space="preserve"> </w:t>
      </w:r>
      <w:r w:rsidRPr="00515278">
        <w:rPr>
          <w:rFonts w:ascii="Arial" w:hAnsi="Arial" w:cs="Arial"/>
          <w:sz w:val="20"/>
          <w:szCs w:val="20"/>
        </w:rPr>
        <w:t>de</w:t>
      </w:r>
      <w:r w:rsidRPr="00515278">
        <w:rPr>
          <w:rFonts w:ascii="Arial" w:hAnsi="Arial" w:cs="Arial"/>
          <w:spacing w:val="-2"/>
          <w:sz w:val="20"/>
          <w:szCs w:val="20"/>
        </w:rPr>
        <w:t xml:space="preserve"> </w:t>
      </w:r>
      <w:r w:rsidRPr="00515278">
        <w:rPr>
          <w:rFonts w:ascii="Arial" w:hAnsi="Arial" w:cs="Arial"/>
          <w:color w:val="ED7D31" w:themeColor="accent2"/>
          <w:sz w:val="20"/>
          <w:szCs w:val="20"/>
        </w:rPr>
        <w:t>XXXX</w:t>
      </w:r>
      <w:r w:rsidR="00ED63E3" w:rsidRPr="00515278">
        <w:rPr>
          <w:rFonts w:ascii="Arial" w:hAnsi="Arial" w:cs="Arial"/>
          <w:color w:val="ED7D31" w:themeColor="accent2"/>
          <w:sz w:val="20"/>
          <w:szCs w:val="20"/>
        </w:rPr>
        <w:t xml:space="preserve"> </w:t>
      </w:r>
      <w:r w:rsidRPr="00515278">
        <w:rPr>
          <w:rFonts w:ascii="Arial" w:hAnsi="Arial" w:cs="Arial"/>
          <w:bCs/>
          <w:color w:val="ED7D31" w:themeColor="accent2"/>
          <w:sz w:val="20"/>
          <w:szCs w:val="20"/>
        </w:rPr>
        <w:t>Hito</w:t>
      </w:r>
      <w:r w:rsidRPr="00515278">
        <w:rPr>
          <w:rFonts w:ascii="Arial" w:hAnsi="Arial" w:cs="Arial"/>
          <w:bCs/>
          <w:color w:val="ED7D31" w:themeColor="accent2"/>
          <w:spacing w:val="-6"/>
          <w:sz w:val="20"/>
          <w:szCs w:val="20"/>
        </w:rPr>
        <w:t xml:space="preserve"> </w:t>
      </w:r>
      <w:r w:rsidR="0047123B" w:rsidRPr="00515278">
        <w:rPr>
          <w:rFonts w:ascii="Arial" w:hAnsi="Arial" w:cs="Arial"/>
          <w:bCs/>
          <w:color w:val="ED7D31" w:themeColor="accent2"/>
          <w:sz w:val="20"/>
          <w:szCs w:val="20"/>
        </w:rPr>
        <w:t>XXXX</w:t>
      </w:r>
      <w:r w:rsidRPr="00515278">
        <w:rPr>
          <w:rFonts w:ascii="Arial" w:hAnsi="Arial" w:cs="Arial"/>
          <w:b/>
          <w:color w:val="ED7D31" w:themeColor="accent2"/>
          <w:spacing w:val="-7"/>
          <w:sz w:val="20"/>
          <w:szCs w:val="20"/>
        </w:rPr>
        <w:t xml:space="preserve"> </w:t>
      </w:r>
      <w:r w:rsidRPr="00515278">
        <w:rPr>
          <w:rFonts w:ascii="Arial" w:hAnsi="Arial" w:cs="Arial"/>
          <w:sz w:val="20"/>
          <w:szCs w:val="20"/>
        </w:rPr>
        <w:t>y</w:t>
      </w:r>
      <w:r w:rsidRPr="00515278">
        <w:rPr>
          <w:rFonts w:ascii="Arial" w:hAnsi="Arial" w:cs="Arial"/>
          <w:spacing w:val="-7"/>
          <w:sz w:val="20"/>
          <w:szCs w:val="20"/>
        </w:rPr>
        <w:t xml:space="preserve"> </w:t>
      </w:r>
      <w:r w:rsidRPr="00515278">
        <w:rPr>
          <w:rFonts w:ascii="Arial" w:hAnsi="Arial" w:cs="Arial"/>
          <w:sz w:val="20"/>
          <w:szCs w:val="20"/>
        </w:rPr>
        <w:t>el</w:t>
      </w:r>
      <w:r w:rsidRPr="00515278">
        <w:rPr>
          <w:rFonts w:ascii="Arial" w:hAnsi="Arial" w:cs="Arial"/>
          <w:spacing w:val="-6"/>
          <w:sz w:val="20"/>
          <w:szCs w:val="20"/>
        </w:rPr>
        <w:t xml:space="preserve"> </w:t>
      </w:r>
      <w:r w:rsidRPr="00515278">
        <w:rPr>
          <w:rFonts w:ascii="Arial" w:hAnsi="Arial" w:cs="Arial"/>
          <w:sz w:val="20"/>
          <w:szCs w:val="20"/>
        </w:rPr>
        <w:t>registro</w:t>
      </w:r>
      <w:r w:rsidRPr="00515278">
        <w:rPr>
          <w:rFonts w:ascii="Arial" w:hAnsi="Arial" w:cs="Arial"/>
          <w:spacing w:val="-5"/>
          <w:sz w:val="20"/>
          <w:szCs w:val="20"/>
        </w:rPr>
        <w:t xml:space="preserve"> </w:t>
      </w:r>
      <w:r w:rsidRPr="00515278">
        <w:rPr>
          <w:rFonts w:ascii="Arial" w:hAnsi="Arial" w:cs="Arial"/>
          <w:sz w:val="20"/>
          <w:szCs w:val="20"/>
        </w:rPr>
        <w:t>fotográfico</w:t>
      </w:r>
      <w:r w:rsidRPr="00515278">
        <w:rPr>
          <w:rFonts w:ascii="Arial" w:hAnsi="Arial" w:cs="Arial"/>
          <w:spacing w:val="-8"/>
          <w:sz w:val="20"/>
          <w:szCs w:val="20"/>
        </w:rPr>
        <w:t xml:space="preserve"> </w:t>
      </w:r>
      <w:r w:rsidRPr="00515278">
        <w:rPr>
          <w:rFonts w:ascii="Arial" w:hAnsi="Arial" w:cs="Arial"/>
          <w:sz w:val="20"/>
          <w:szCs w:val="20"/>
        </w:rPr>
        <w:t>de</w:t>
      </w:r>
      <w:r w:rsidRPr="00515278">
        <w:rPr>
          <w:rFonts w:ascii="Arial" w:hAnsi="Arial" w:cs="Arial"/>
          <w:spacing w:val="-7"/>
          <w:sz w:val="20"/>
          <w:szCs w:val="20"/>
        </w:rPr>
        <w:t xml:space="preserve"> </w:t>
      </w:r>
      <w:r w:rsidRPr="00515278">
        <w:rPr>
          <w:rFonts w:ascii="Arial" w:hAnsi="Arial" w:cs="Arial"/>
          <w:sz w:val="20"/>
          <w:szCs w:val="20"/>
        </w:rPr>
        <w:t>las</w:t>
      </w:r>
      <w:r w:rsidRPr="00515278">
        <w:rPr>
          <w:rFonts w:ascii="Arial" w:hAnsi="Arial" w:cs="Arial"/>
          <w:spacing w:val="-6"/>
          <w:sz w:val="20"/>
          <w:szCs w:val="20"/>
        </w:rPr>
        <w:t xml:space="preserve"> </w:t>
      </w:r>
      <w:r w:rsidRPr="00515278">
        <w:rPr>
          <w:rFonts w:ascii="Arial" w:hAnsi="Arial" w:cs="Arial"/>
          <w:sz w:val="20"/>
          <w:szCs w:val="20"/>
        </w:rPr>
        <w:t>unidades</w:t>
      </w:r>
      <w:r w:rsidRPr="00515278">
        <w:rPr>
          <w:rFonts w:ascii="Arial" w:hAnsi="Arial" w:cs="Arial"/>
          <w:spacing w:val="-7"/>
          <w:sz w:val="20"/>
          <w:szCs w:val="20"/>
        </w:rPr>
        <w:t xml:space="preserve"> </w:t>
      </w:r>
      <w:r w:rsidRPr="00515278">
        <w:rPr>
          <w:rFonts w:ascii="Arial" w:hAnsi="Arial" w:cs="Arial"/>
          <w:sz w:val="20"/>
          <w:szCs w:val="20"/>
        </w:rPr>
        <w:t>constructivas,</w:t>
      </w:r>
      <w:r w:rsidRPr="00515278">
        <w:rPr>
          <w:rFonts w:ascii="Arial" w:hAnsi="Arial" w:cs="Arial"/>
          <w:spacing w:val="-7"/>
          <w:sz w:val="20"/>
          <w:szCs w:val="20"/>
        </w:rPr>
        <w:t xml:space="preserve"> </w:t>
      </w:r>
      <w:r w:rsidRPr="00515278">
        <w:rPr>
          <w:rFonts w:ascii="Arial" w:hAnsi="Arial" w:cs="Arial"/>
          <w:sz w:val="20"/>
          <w:szCs w:val="20"/>
        </w:rPr>
        <w:t>con</w:t>
      </w:r>
      <w:r w:rsidRPr="00515278">
        <w:rPr>
          <w:rFonts w:ascii="Arial" w:hAnsi="Arial" w:cs="Arial"/>
          <w:spacing w:val="-7"/>
          <w:sz w:val="20"/>
          <w:szCs w:val="20"/>
        </w:rPr>
        <w:t xml:space="preserve"> </w:t>
      </w:r>
      <w:r w:rsidRPr="00515278">
        <w:rPr>
          <w:rFonts w:ascii="Arial" w:hAnsi="Arial" w:cs="Arial"/>
          <w:sz w:val="20"/>
          <w:szCs w:val="20"/>
        </w:rPr>
        <w:t>el</w:t>
      </w:r>
      <w:r w:rsidRPr="00515278">
        <w:rPr>
          <w:rFonts w:ascii="Arial" w:hAnsi="Arial" w:cs="Arial"/>
          <w:spacing w:val="-8"/>
          <w:sz w:val="20"/>
          <w:szCs w:val="20"/>
        </w:rPr>
        <w:t xml:space="preserve"> </w:t>
      </w:r>
      <w:r w:rsidRPr="00515278">
        <w:rPr>
          <w:rFonts w:ascii="Arial" w:hAnsi="Arial" w:cs="Arial"/>
          <w:sz w:val="20"/>
          <w:szCs w:val="20"/>
        </w:rPr>
        <w:t>fin</w:t>
      </w:r>
      <w:r w:rsidRPr="00515278">
        <w:rPr>
          <w:rFonts w:ascii="Arial" w:hAnsi="Arial" w:cs="Arial"/>
          <w:spacing w:val="-8"/>
          <w:sz w:val="20"/>
          <w:szCs w:val="20"/>
        </w:rPr>
        <w:t xml:space="preserve"> </w:t>
      </w:r>
      <w:r w:rsidRPr="00515278">
        <w:rPr>
          <w:rFonts w:ascii="Arial" w:hAnsi="Arial" w:cs="Arial"/>
          <w:sz w:val="20"/>
          <w:szCs w:val="20"/>
        </w:rPr>
        <w:t>de</w:t>
      </w:r>
      <w:r w:rsidRPr="00515278">
        <w:rPr>
          <w:rFonts w:ascii="Arial" w:hAnsi="Arial" w:cs="Arial"/>
          <w:spacing w:val="-5"/>
          <w:sz w:val="20"/>
          <w:szCs w:val="20"/>
        </w:rPr>
        <w:t xml:space="preserve"> </w:t>
      </w:r>
      <w:r w:rsidRPr="00515278">
        <w:rPr>
          <w:rFonts w:ascii="Arial" w:hAnsi="Arial" w:cs="Arial"/>
          <w:sz w:val="20"/>
          <w:szCs w:val="20"/>
        </w:rPr>
        <w:t>confrontar</w:t>
      </w:r>
      <w:r w:rsidRPr="00515278">
        <w:rPr>
          <w:rFonts w:ascii="Arial" w:hAnsi="Arial" w:cs="Arial"/>
          <w:spacing w:val="-6"/>
          <w:sz w:val="20"/>
          <w:szCs w:val="20"/>
        </w:rPr>
        <w:t xml:space="preserve"> </w:t>
      </w:r>
      <w:r w:rsidRPr="00515278">
        <w:rPr>
          <w:rFonts w:ascii="Arial" w:hAnsi="Arial" w:cs="Arial"/>
          <w:sz w:val="20"/>
          <w:szCs w:val="20"/>
        </w:rPr>
        <w:t>que</w:t>
      </w:r>
      <w:r w:rsidRPr="00515278">
        <w:rPr>
          <w:rFonts w:ascii="Arial" w:hAnsi="Arial" w:cs="Arial"/>
          <w:spacing w:val="-6"/>
          <w:sz w:val="20"/>
          <w:szCs w:val="20"/>
        </w:rPr>
        <w:t xml:space="preserve"> </w:t>
      </w:r>
      <w:r w:rsidRPr="00515278">
        <w:rPr>
          <w:rFonts w:ascii="Arial" w:hAnsi="Arial" w:cs="Arial"/>
          <w:sz w:val="20"/>
          <w:szCs w:val="20"/>
        </w:rPr>
        <w:t>los</w:t>
      </w:r>
      <w:r w:rsidRPr="00515278">
        <w:rPr>
          <w:rFonts w:ascii="Arial" w:hAnsi="Arial" w:cs="Arial"/>
          <w:spacing w:val="-6"/>
          <w:sz w:val="20"/>
          <w:szCs w:val="20"/>
        </w:rPr>
        <w:t xml:space="preserve"> </w:t>
      </w:r>
      <w:r w:rsidRPr="00515278">
        <w:rPr>
          <w:rFonts w:ascii="Arial" w:hAnsi="Arial" w:cs="Arial"/>
          <w:sz w:val="20"/>
          <w:szCs w:val="20"/>
        </w:rPr>
        <w:t>usos</w:t>
      </w:r>
      <w:r w:rsidR="00E26496" w:rsidRPr="00515278">
        <w:rPr>
          <w:rFonts w:ascii="Arial" w:hAnsi="Arial" w:cs="Arial"/>
          <w:sz w:val="20"/>
          <w:szCs w:val="20"/>
        </w:rPr>
        <w:t xml:space="preserve">  </w:t>
      </w:r>
      <w:r w:rsidRPr="00515278">
        <w:rPr>
          <w:rFonts w:ascii="Arial" w:hAnsi="Arial" w:cs="Arial"/>
          <w:spacing w:val="-53"/>
          <w:sz w:val="20"/>
          <w:szCs w:val="20"/>
        </w:rPr>
        <w:t xml:space="preserve"> </w:t>
      </w:r>
      <w:r w:rsidR="0047123B" w:rsidRPr="00515278">
        <w:rPr>
          <w:rFonts w:ascii="Arial" w:hAnsi="Arial" w:cs="Arial"/>
          <w:spacing w:val="-53"/>
          <w:sz w:val="20"/>
          <w:szCs w:val="20"/>
        </w:rPr>
        <w:t xml:space="preserve">         </w:t>
      </w:r>
      <w:r w:rsidRPr="00515278">
        <w:rPr>
          <w:rFonts w:ascii="Arial" w:hAnsi="Arial" w:cs="Arial"/>
          <w:sz w:val="20"/>
          <w:szCs w:val="20"/>
        </w:rPr>
        <w:t>de la unidad de construcción correspondan entre sí. Dentro de este contexto, se le asignó a la</w:t>
      </w:r>
      <w:r w:rsidRPr="00515278">
        <w:rPr>
          <w:rFonts w:ascii="Arial" w:hAnsi="Arial" w:cs="Arial"/>
          <w:spacing w:val="1"/>
          <w:sz w:val="20"/>
          <w:szCs w:val="20"/>
        </w:rPr>
        <w:t xml:space="preserve"> </w:t>
      </w:r>
      <w:r w:rsidRPr="00515278">
        <w:rPr>
          <w:rFonts w:ascii="Arial" w:hAnsi="Arial" w:cs="Arial"/>
          <w:sz w:val="20"/>
          <w:szCs w:val="20"/>
        </w:rPr>
        <w:t xml:space="preserve">revisión </w:t>
      </w:r>
      <w:r w:rsidR="00ED63E3" w:rsidRPr="00515278">
        <w:rPr>
          <w:rFonts w:ascii="Arial" w:hAnsi="Arial" w:cs="Arial"/>
          <w:sz w:val="20"/>
          <w:szCs w:val="20"/>
        </w:rPr>
        <w:t>SIN ALERTAS</w:t>
      </w:r>
      <w:r w:rsidRPr="00515278">
        <w:rPr>
          <w:rFonts w:ascii="Arial" w:hAnsi="Arial" w:cs="Arial"/>
          <w:b/>
          <w:sz w:val="20"/>
          <w:szCs w:val="20"/>
        </w:rPr>
        <w:t xml:space="preserve"> </w:t>
      </w:r>
      <w:r w:rsidRPr="00515278">
        <w:rPr>
          <w:rFonts w:ascii="Arial" w:hAnsi="Arial" w:cs="Arial"/>
          <w:sz w:val="20"/>
          <w:szCs w:val="20"/>
        </w:rPr>
        <w:t>cuando la información suministrada es equivalente y para el caso donde no</w:t>
      </w:r>
      <w:r w:rsidRPr="00515278">
        <w:rPr>
          <w:rFonts w:ascii="Arial" w:hAnsi="Arial" w:cs="Arial"/>
          <w:spacing w:val="1"/>
          <w:sz w:val="20"/>
          <w:szCs w:val="20"/>
        </w:rPr>
        <w:t xml:space="preserve"> </w:t>
      </w:r>
      <w:r w:rsidRPr="00515278">
        <w:rPr>
          <w:rFonts w:ascii="Arial" w:hAnsi="Arial" w:cs="Arial"/>
          <w:sz w:val="20"/>
          <w:szCs w:val="20"/>
        </w:rPr>
        <w:t xml:space="preserve">coincide se </w:t>
      </w:r>
      <w:r w:rsidR="00ED63E3" w:rsidRPr="00515278">
        <w:rPr>
          <w:rFonts w:ascii="Arial" w:hAnsi="Arial" w:cs="Arial"/>
          <w:sz w:val="20"/>
          <w:szCs w:val="20"/>
        </w:rPr>
        <w:t>considera CON ALERTAS.</w:t>
      </w:r>
    </w:p>
    <w:p w14:paraId="51E6FA76" w14:textId="5797362B" w:rsidR="00AE29F3" w:rsidRPr="00515278" w:rsidRDefault="00AE29F3" w:rsidP="00AE29F3">
      <w:pPr>
        <w:pStyle w:val="Prrafodelista"/>
        <w:widowControl w:val="0"/>
        <w:numPr>
          <w:ilvl w:val="0"/>
          <w:numId w:val="2"/>
        </w:numPr>
        <w:tabs>
          <w:tab w:val="left" w:pos="821"/>
        </w:tabs>
        <w:autoSpaceDE w:val="0"/>
        <w:autoSpaceDN w:val="0"/>
        <w:spacing w:after="0" w:line="240" w:lineRule="auto"/>
        <w:ind w:right="104"/>
        <w:contextualSpacing w:val="0"/>
        <w:jc w:val="both"/>
        <w:rPr>
          <w:rFonts w:ascii="Arial" w:hAnsi="Arial" w:cs="Arial"/>
          <w:b/>
          <w:sz w:val="20"/>
          <w:szCs w:val="20"/>
        </w:rPr>
      </w:pPr>
      <w:r w:rsidRPr="00515278">
        <w:rPr>
          <w:rFonts w:ascii="Arial" w:hAnsi="Arial" w:cs="Arial"/>
          <w:bCs/>
          <w:sz w:val="20"/>
          <w:szCs w:val="20"/>
        </w:rPr>
        <w:t>TIPOLOGIA</w:t>
      </w:r>
      <w:r w:rsidRPr="00515278">
        <w:rPr>
          <w:rFonts w:ascii="Arial" w:hAnsi="Arial" w:cs="Arial"/>
          <w:b/>
          <w:sz w:val="20"/>
          <w:szCs w:val="20"/>
        </w:rPr>
        <w:t xml:space="preserve">: </w:t>
      </w:r>
      <w:r w:rsidRPr="00515278">
        <w:rPr>
          <w:rFonts w:ascii="Arial" w:hAnsi="Arial" w:cs="Arial"/>
          <w:sz w:val="20"/>
          <w:szCs w:val="20"/>
        </w:rPr>
        <w:t>Se realiza la validación de la información suministrada en la base de datos que</w:t>
      </w:r>
      <w:r w:rsidRPr="00515278">
        <w:rPr>
          <w:rFonts w:ascii="Arial" w:hAnsi="Arial" w:cs="Arial"/>
          <w:spacing w:val="1"/>
          <w:sz w:val="20"/>
          <w:szCs w:val="20"/>
        </w:rPr>
        <w:t xml:space="preserve"> </w:t>
      </w:r>
      <w:r w:rsidRPr="00515278">
        <w:rPr>
          <w:rFonts w:ascii="Arial" w:hAnsi="Arial" w:cs="Arial"/>
          <w:sz w:val="20"/>
          <w:szCs w:val="20"/>
        </w:rPr>
        <w:t>corresponde</w:t>
      </w:r>
      <w:r w:rsidRPr="00515278">
        <w:rPr>
          <w:rFonts w:ascii="Arial" w:hAnsi="Arial" w:cs="Arial"/>
          <w:spacing w:val="-3"/>
          <w:sz w:val="20"/>
          <w:szCs w:val="20"/>
        </w:rPr>
        <w:t xml:space="preserve"> </w:t>
      </w:r>
      <w:r w:rsidRPr="00515278">
        <w:rPr>
          <w:rFonts w:ascii="Arial" w:hAnsi="Arial" w:cs="Arial"/>
          <w:sz w:val="20"/>
          <w:szCs w:val="20"/>
        </w:rPr>
        <w:t>al</w:t>
      </w:r>
      <w:r w:rsidRPr="00515278">
        <w:rPr>
          <w:rFonts w:ascii="Arial" w:hAnsi="Arial" w:cs="Arial"/>
          <w:spacing w:val="-6"/>
          <w:sz w:val="20"/>
          <w:szCs w:val="20"/>
        </w:rPr>
        <w:t xml:space="preserve"> </w:t>
      </w:r>
      <w:r w:rsidRPr="00515278">
        <w:rPr>
          <w:rFonts w:ascii="Arial" w:hAnsi="Arial" w:cs="Arial"/>
          <w:sz w:val="20"/>
          <w:szCs w:val="20"/>
        </w:rPr>
        <w:t>levantamiento</w:t>
      </w:r>
      <w:r w:rsidRPr="00515278">
        <w:rPr>
          <w:rFonts w:ascii="Arial" w:hAnsi="Arial" w:cs="Arial"/>
          <w:spacing w:val="-5"/>
          <w:sz w:val="20"/>
          <w:szCs w:val="20"/>
        </w:rPr>
        <w:t xml:space="preserve"> </w:t>
      </w:r>
      <w:r w:rsidRPr="00515278">
        <w:rPr>
          <w:rFonts w:ascii="Arial" w:hAnsi="Arial" w:cs="Arial"/>
          <w:sz w:val="20"/>
          <w:szCs w:val="20"/>
        </w:rPr>
        <w:t>del</w:t>
      </w:r>
      <w:r w:rsidRPr="00515278">
        <w:rPr>
          <w:rFonts w:ascii="Arial" w:hAnsi="Arial" w:cs="Arial"/>
          <w:spacing w:val="-3"/>
          <w:sz w:val="20"/>
          <w:szCs w:val="20"/>
        </w:rPr>
        <w:t xml:space="preserve"> </w:t>
      </w:r>
      <w:r w:rsidRPr="00515278">
        <w:rPr>
          <w:rFonts w:ascii="Arial" w:hAnsi="Arial" w:cs="Arial"/>
          <w:sz w:val="20"/>
          <w:szCs w:val="20"/>
        </w:rPr>
        <w:t>municipio</w:t>
      </w:r>
      <w:r w:rsidRPr="00515278">
        <w:rPr>
          <w:rFonts w:ascii="Arial" w:hAnsi="Arial" w:cs="Arial"/>
          <w:spacing w:val="-5"/>
          <w:sz w:val="20"/>
          <w:szCs w:val="20"/>
        </w:rPr>
        <w:t xml:space="preserve"> </w:t>
      </w:r>
      <w:r w:rsidRPr="00515278">
        <w:rPr>
          <w:rFonts w:ascii="Arial" w:hAnsi="Arial" w:cs="Arial"/>
          <w:sz w:val="20"/>
          <w:szCs w:val="20"/>
        </w:rPr>
        <w:t>de</w:t>
      </w:r>
      <w:r w:rsidRPr="00515278">
        <w:rPr>
          <w:rFonts w:ascii="Arial" w:hAnsi="Arial" w:cs="Arial"/>
          <w:spacing w:val="-5"/>
          <w:sz w:val="20"/>
          <w:szCs w:val="20"/>
        </w:rPr>
        <w:t xml:space="preserve"> </w:t>
      </w:r>
      <w:r w:rsidR="00ED63E3" w:rsidRPr="00515278">
        <w:rPr>
          <w:rFonts w:ascii="Arial" w:hAnsi="Arial" w:cs="Arial"/>
          <w:color w:val="ED7D31" w:themeColor="accent2"/>
          <w:sz w:val="20"/>
          <w:szCs w:val="20"/>
        </w:rPr>
        <w:t xml:space="preserve">XXXX </w:t>
      </w:r>
      <w:r w:rsidR="00ED63E3" w:rsidRPr="00515278">
        <w:rPr>
          <w:rFonts w:ascii="Arial" w:hAnsi="Arial" w:cs="Arial"/>
          <w:bCs/>
          <w:color w:val="ED7D31" w:themeColor="accent2"/>
          <w:sz w:val="20"/>
          <w:szCs w:val="20"/>
        </w:rPr>
        <w:t>Hito</w:t>
      </w:r>
      <w:r w:rsidR="00ED63E3" w:rsidRPr="00515278">
        <w:rPr>
          <w:rFonts w:ascii="Arial" w:hAnsi="Arial" w:cs="Arial"/>
          <w:bCs/>
          <w:color w:val="ED7D31" w:themeColor="accent2"/>
          <w:spacing w:val="-6"/>
          <w:sz w:val="20"/>
          <w:szCs w:val="20"/>
        </w:rPr>
        <w:t xml:space="preserve"> </w:t>
      </w:r>
      <w:r w:rsidR="0047123B" w:rsidRPr="00515278">
        <w:rPr>
          <w:rFonts w:ascii="Arial" w:hAnsi="Arial" w:cs="Arial"/>
          <w:bCs/>
          <w:color w:val="ED7D31" w:themeColor="accent2"/>
          <w:sz w:val="20"/>
          <w:szCs w:val="20"/>
        </w:rPr>
        <w:t>XXXX</w:t>
      </w:r>
      <w:r w:rsidRPr="00515278">
        <w:rPr>
          <w:rFonts w:ascii="Arial" w:hAnsi="Arial" w:cs="Arial"/>
          <w:sz w:val="20"/>
          <w:szCs w:val="20"/>
        </w:rPr>
        <w:t>,</w:t>
      </w:r>
      <w:r w:rsidRPr="00515278">
        <w:rPr>
          <w:rFonts w:ascii="Arial" w:hAnsi="Arial" w:cs="Arial"/>
          <w:spacing w:val="-3"/>
          <w:sz w:val="20"/>
          <w:szCs w:val="20"/>
        </w:rPr>
        <w:t xml:space="preserve"> </w:t>
      </w:r>
      <w:r w:rsidRPr="00515278">
        <w:rPr>
          <w:rFonts w:ascii="Arial" w:hAnsi="Arial" w:cs="Arial"/>
          <w:sz w:val="20"/>
          <w:szCs w:val="20"/>
        </w:rPr>
        <w:t>donde</w:t>
      </w:r>
      <w:r w:rsidRPr="00515278">
        <w:rPr>
          <w:rFonts w:ascii="Arial" w:hAnsi="Arial" w:cs="Arial"/>
          <w:spacing w:val="-5"/>
          <w:sz w:val="20"/>
          <w:szCs w:val="20"/>
        </w:rPr>
        <w:t xml:space="preserve"> </w:t>
      </w:r>
      <w:r w:rsidRPr="00515278">
        <w:rPr>
          <w:rFonts w:ascii="Arial" w:hAnsi="Arial" w:cs="Arial"/>
          <w:sz w:val="20"/>
          <w:szCs w:val="20"/>
        </w:rPr>
        <w:t>se</w:t>
      </w:r>
      <w:r w:rsidRPr="00515278">
        <w:rPr>
          <w:rFonts w:ascii="Arial" w:hAnsi="Arial" w:cs="Arial"/>
          <w:spacing w:val="-6"/>
          <w:sz w:val="20"/>
          <w:szCs w:val="20"/>
        </w:rPr>
        <w:t xml:space="preserve"> </w:t>
      </w:r>
      <w:r w:rsidRPr="00515278">
        <w:rPr>
          <w:rFonts w:ascii="Arial" w:hAnsi="Arial" w:cs="Arial"/>
          <w:sz w:val="20"/>
          <w:szCs w:val="20"/>
        </w:rPr>
        <w:t>verifico</w:t>
      </w:r>
      <w:r w:rsidRPr="00515278">
        <w:rPr>
          <w:rFonts w:ascii="Arial" w:hAnsi="Arial" w:cs="Arial"/>
          <w:spacing w:val="-5"/>
          <w:sz w:val="20"/>
          <w:szCs w:val="20"/>
        </w:rPr>
        <w:t xml:space="preserve"> </w:t>
      </w:r>
      <w:r w:rsidRPr="00515278">
        <w:rPr>
          <w:rFonts w:ascii="Arial" w:hAnsi="Arial" w:cs="Arial"/>
          <w:sz w:val="20"/>
          <w:szCs w:val="20"/>
        </w:rPr>
        <w:t>la</w:t>
      </w:r>
      <w:r w:rsidRPr="00515278">
        <w:rPr>
          <w:rFonts w:ascii="Arial" w:hAnsi="Arial" w:cs="Arial"/>
          <w:spacing w:val="-6"/>
          <w:sz w:val="20"/>
          <w:szCs w:val="20"/>
        </w:rPr>
        <w:t xml:space="preserve"> </w:t>
      </w:r>
      <w:r w:rsidRPr="00515278">
        <w:rPr>
          <w:rFonts w:ascii="Arial" w:hAnsi="Arial" w:cs="Arial"/>
          <w:sz w:val="20"/>
          <w:szCs w:val="20"/>
        </w:rPr>
        <w:t>calificación</w:t>
      </w:r>
      <w:r w:rsidRPr="00515278">
        <w:rPr>
          <w:rFonts w:ascii="Arial" w:hAnsi="Arial" w:cs="Arial"/>
          <w:spacing w:val="-53"/>
          <w:sz w:val="20"/>
          <w:szCs w:val="20"/>
        </w:rPr>
        <w:t xml:space="preserve"> </w:t>
      </w:r>
      <w:r w:rsidRPr="00515278">
        <w:rPr>
          <w:rFonts w:ascii="Arial" w:hAnsi="Arial" w:cs="Arial"/>
          <w:sz w:val="20"/>
          <w:szCs w:val="20"/>
        </w:rPr>
        <w:t>con las cuales fueron identificadas las características de las tipologías constructivas que permiten</w:t>
      </w:r>
      <w:r w:rsidRPr="00515278">
        <w:rPr>
          <w:rFonts w:ascii="Arial" w:hAnsi="Arial" w:cs="Arial"/>
          <w:spacing w:val="1"/>
          <w:sz w:val="20"/>
          <w:szCs w:val="20"/>
        </w:rPr>
        <w:t xml:space="preserve"> </w:t>
      </w:r>
      <w:r w:rsidRPr="00515278">
        <w:rPr>
          <w:rFonts w:ascii="Arial" w:hAnsi="Arial" w:cs="Arial"/>
          <w:sz w:val="20"/>
          <w:szCs w:val="20"/>
        </w:rPr>
        <w:t xml:space="preserve">caracterizar las construcciones, en concordancia con el </w:t>
      </w:r>
      <w:r w:rsidR="00ED63E3" w:rsidRPr="00515278">
        <w:rPr>
          <w:rFonts w:ascii="Arial" w:hAnsi="Arial" w:cs="Arial"/>
          <w:sz w:val="20"/>
          <w:szCs w:val="20"/>
        </w:rPr>
        <w:t>“</w:t>
      </w:r>
      <w:r w:rsidRPr="00515278">
        <w:rPr>
          <w:rFonts w:ascii="Arial" w:hAnsi="Arial" w:cs="Arial"/>
          <w:bCs/>
          <w:sz w:val="20"/>
          <w:szCs w:val="20"/>
        </w:rPr>
        <w:t>Diccionario De Datos Versión 1.2</w:t>
      </w:r>
      <w:r w:rsidR="00ED63E3" w:rsidRPr="00515278">
        <w:rPr>
          <w:rFonts w:ascii="Arial" w:hAnsi="Arial" w:cs="Arial"/>
          <w:bCs/>
          <w:sz w:val="20"/>
          <w:szCs w:val="20"/>
        </w:rPr>
        <w:t>”</w:t>
      </w:r>
      <w:r w:rsidRPr="00515278">
        <w:rPr>
          <w:rFonts w:ascii="Arial" w:hAnsi="Arial" w:cs="Arial"/>
          <w:b/>
          <w:sz w:val="20"/>
          <w:szCs w:val="20"/>
        </w:rPr>
        <w:t xml:space="preserve"> </w:t>
      </w:r>
      <w:r w:rsidRPr="00515278">
        <w:rPr>
          <w:rFonts w:ascii="Arial" w:hAnsi="Arial" w:cs="Arial"/>
          <w:sz w:val="20"/>
          <w:szCs w:val="20"/>
        </w:rPr>
        <w:t>de la</w:t>
      </w:r>
      <w:r w:rsidRPr="00515278">
        <w:rPr>
          <w:rFonts w:ascii="Arial" w:hAnsi="Arial" w:cs="Arial"/>
          <w:spacing w:val="1"/>
          <w:sz w:val="20"/>
          <w:szCs w:val="20"/>
        </w:rPr>
        <w:t xml:space="preserve"> </w:t>
      </w:r>
      <w:r w:rsidRPr="00515278">
        <w:rPr>
          <w:rFonts w:ascii="Arial" w:hAnsi="Arial" w:cs="Arial"/>
          <w:sz w:val="20"/>
          <w:szCs w:val="20"/>
        </w:rPr>
        <w:t xml:space="preserve">entidad </w:t>
      </w:r>
      <w:r w:rsidR="00ED63E3" w:rsidRPr="00515278">
        <w:rPr>
          <w:rFonts w:ascii="Arial" w:hAnsi="Arial" w:cs="Arial"/>
          <w:sz w:val="20"/>
          <w:szCs w:val="20"/>
        </w:rPr>
        <w:t>“</w:t>
      </w:r>
      <w:r w:rsidRPr="00515278">
        <w:rPr>
          <w:rFonts w:ascii="Arial" w:hAnsi="Arial" w:cs="Arial"/>
          <w:bCs/>
          <w:sz w:val="20"/>
          <w:szCs w:val="20"/>
        </w:rPr>
        <w:t>Instituto Geográfico Agustín Codazzi- IGAC</w:t>
      </w:r>
      <w:r w:rsidR="00ED63E3" w:rsidRPr="00515278">
        <w:rPr>
          <w:rFonts w:ascii="Arial" w:hAnsi="Arial" w:cs="Arial"/>
          <w:bCs/>
          <w:sz w:val="20"/>
          <w:szCs w:val="20"/>
        </w:rPr>
        <w:t>”</w:t>
      </w:r>
      <w:r w:rsidRPr="00515278">
        <w:rPr>
          <w:rFonts w:ascii="Arial" w:hAnsi="Arial" w:cs="Arial"/>
          <w:sz w:val="20"/>
          <w:szCs w:val="20"/>
        </w:rPr>
        <w:t>, acorde con el modelo de aplicación de</w:t>
      </w:r>
      <w:r w:rsidRPr="00515278">
        <w:rPr>
          <w:rFonts w:ascii="Arial" w:hAnsi="Arial" w:cs="Arial"/>
          <w:spacing w:val="1"/>
          <w:sz w:val="20"/>
          <w:szCs w:val="20"/>
        </w:rPr>
        <w:t xml:space="preserve"> </w:t>
      </w:r>
      <w:r w:rsidRPr="00515278">
        <w:rPr>
          <w:rFonts w:ascii="Arial" w:hAnsi="Arial" w:cs="Arial"/>
          <w:w w:val="95"/>
          <w:sz w:val="20"/>
          <w:szCs w:val="20"/>
        </w:rPr>
        <w:t xml:space="preserve">levantamiento catastral. De igual forma se le asignó a la revisión </w:t>
      </w:r>
      <w:r w:rsidR="00AE4992" w:rsidRPr="00515278">
        <w:rPr>
          <w:rFonts w:ascii="Arial" w:hAnsi="Arial" w:cs="Arial"/>
          <w:w w:val="95"/>
          <w:sz w:val="20"/>
          <w:szCs w:val="20"/>
        </w:rPr>
        <w:t>“</w:t>
      </w:r>
      <w:r w:rsidR="00ED63E3" w:rsidRPr="00515278">
        <w:rPr>
          <w:rFonts w:ascii="Arial" w:hAnsi="Arial" w:cs="Arial"/>
          <w:sz w:val="20"/>
          <w:szCs w:val="20"/>
        </w:rPr>
        <w:t>SIN ALERTAS</w:t>
      </w:r>
      <w:r w:rsidR="00AE4992" w:rsidRPr="00515278">
        <w:rPr>
          <w:rFonts w:ascii="Arial" w:hAnsi="Arial" w:cs="Arial"/>
          <w:sz w:val="20"/>
          <w:szCs w:val="20"/>
        </w:rPr>
        <w:t>”</w:t>
      </w:r>
      <w:r w:rsidRPr="00515278">
        <w:rPr>
          <w:rFonts w:ascii="Arial" w:hAnsi="Arial" w:cs="Arial"/>
          <w:b/>
          <w:w w:val="95"/>
          <w:sz w:val="20"/>
          <w:szCs w:val="20"/>
        </w:rPr>
        <w:t xml:space="preserve"> </w:t>
      </w:r>
      <w:r w:rsidRPr="00515278">
        <w:rPr>
          <w:rFonts w:ascii="Arial" w:hAnsi="Arial" w:cs="Arial"/>
          <w:w w:val="95"/>
          <w:sz w:val="20"/>
          <w:szCs w:val="20"/>
        </w:rPr>
        <w:t>cuando la calificación</w:t>
      </w:r>
      <w:r w:rsidRPr="00515278">
        <w:rPr>
          <w:rFonts w:ascii="Arial" w:hAnsi="Arial" w:cs="Arial"/>
          <w:spacing w:val="1"/>
          <w:w w:val="95"/>
          <w:sz w:val="20"/>
          <w:szCs w:val="20"/>
        </w:rPr>
        <w:t xml:space="preserve"> </w:t>
      </w:r>
      <w:r w:rsidRPr="00515278">
        <w:rPr>
          <w:rFonts w:ascii="Arial" w:hAnsi="Arial" w:cs="Arial"/>
          <w:sz w:val="20"/>
          <w:szCs w:val="20"/>
        </w:rPr>
        <w:t>suministrada al predio corresponda con los parámetros dentro del Diccionario y cuando dicha</w:t>
      </w:r>
      <w:r w:rsidRPr="00515278">
        <w:rPr>
          <w:rFonts w:ascii="Arial" w:hAnsi="Arial" w:cs="Arial"/>
          <w:spacing w:val="1"/>
          <w:sz w:val="20"/>
          <w:szCs w:val="20"/>
        </w:rPr>
        <w:t xml:space="preserve"> </w:t>
      </w:r>
      <w:r w:rsidRPr="00515278">
        <w:rPr>
          <w:rFonts w:ascii="Arial" w:hAnsi="Arial" w:cs="Arial"/>
          <w:sz w:val="20"/>
          <w:szCs w:val="20"/>
        </w:rPr>
        <w:t>calificación</w:t>
      </w:r>
      <w:r w:rsidRPr="00515278">
        <w:rPr>
          <w:rFonts w:ascii="Arial" w:hAnsi="Arial" w:cs="Arial"/>
          <w:spacing w:val="-2"/>
          <w:sz w:val="20"/>
          <w:szCs w:val="20"/>
        </w:rPr>
        <w:t xml:space="preserve"> </w:t>
      </w:r>
      <w:r w:rsidRPr="00515278">
        <w:rPr>
          <w:rFonts w:ascii="Arial" w:hAnsi="Arial" w:cs="Arial"/>
          <w:sz w:val="20"/>
          <w:szCs w:val="20"/>
        </w:rPr>
        <w:t>no</w:t>
      </w:r>
      <w:r w:rsidRPr="00515278">
        <w:rPr>
          <w:rFonts w:ascii="Arial" w:hAnsi="Arial" w:cs="Arial"/>
          <w:spacing w:val="-1"/>
          <w:sz w:val="20"/>
          <w:szCs w:val="20"/>
        </w:rPr>
        <w:t xml:space="preserve"> </w:t>
      </w:r>
      <w:r w:rsidRPr="00515278">
        <w:rPr>
          <w:rFonts w:ascii="Arial" w:hAnsi="Arial" w:cs="Arial"/>
          <w:sz w:val="20"/>
          <w:szCs w:val="20"/>
        </w:rPr>
        <w:t>es</w:t>
      </w:r>
      <w:r w:rsidRPr="00515278">
        <w:rPr>
          <w:rFonts w:ascii="Arial" w:hAnsi="Arial" w:cs="Arial"/>
          <w:spacing w:val="-1"/>
          <w:sz w:val="20"/>
          <w:szCs w:val="20"/>
        </w:rPr>
        <w:t xml:space="preserve"> </w:t>
      </w:r>
      <w:r w:rsidRPr="00515278">
        <w:rPr>
          <w:rFonts w:ascii="Arial" w:hAnsi="Arial" w:cs="Arial"/>
          <w:sz w:val="20"/>
          <w:szCs w:val="20"/>
        </w:rPr>
        <w:t>acorde</w:t>
      </w:r>
      <w:r w:rsidRPr="00515278">
        <w:rPr>
          <w:rFonts w:ascii="Arial" w:hAnsi="Arial" w:cs="Arial"/>
          <w:spacing w:val="-2"/>
          <w:sz w:val="20"/>
          <w:szCs w:val="20"/>
        </w:rPr>
        <w:t xml:space="preserve"> </w:t>
      </w:r>
      <w:r w:rsidRPr="00515278">
        <w:rPr>
          <w:rFonts w:ascii="Arial" w:hAnsi="Arial" w:cs="Arial"/>
          <w:sz w:val="20"/>
          <w:szCs w:val="20"/>
        </w:rPr>
        <w:t>dentro</w:t>
      </w:r>
      <w:r w:rsidRPr="00515278">
        <w:rPr>
          <w:rFonts w:ascii="Arial" w:hAnsi="Arial" w:cs="Arial"/>
          <w:spacing w:val="-2"/>
          <w:sz w:val="20"/>
          <w:szCs w:val="20"/>
        </w:rPr>
        <w:t xml:space="preserve"> </w:t>
      </w:r>
      <w:r w:rsidRPr="00515278">
        <w:rPr>
          <w:rFonts w:ascii="Arial" w:hAnsi="Arial" w:cs="Arial"/>
          <w:sz w:val="20"/>
          <w:szCs w:val="20"/>
        </w:rPr>
        <w:t>de</w:t>
      </w:r>
      <w:r w:rsidRPr="00515278">
        <w:rPr>
          <w:rFonts w:ascii="Arial" w:hAnsi="Arial" w:cs="Arial"/>
          <w:spacing w:val="-2"/>
          <w:sz w:val="20"/>
          <w:szCs w:val="20"/>
        </w:rPr>
        <w:t xml:space="preserve"> </w:t>
      </w:r>
      <w:r w:rsidRPr="00515278">
        <w:rPr>
          <w:rFonts w:ascii="Arial" w:hAnsi="Arial" w:cs="Arial"/>
          <w:sz w:val="20"/>
          <w:szCs w:val="20"/>
        </w:rPr>
        <w:t>lo</w:t>
      </w:r>
      <w:r w:rsidRPr="00515278">
        <w:rPr>
          <w:rFonts w:ascii="Arial" w:hAnsi="Arial" w:cs="Arial"/>
          <w:spacing w:val="-2"/>
          <w:sz w:val="20"/>
          <w:szCs w:val="20"/>
        </w:rPr>
        <w:t xml:space="preserve"> </w:t>
      </w:r>
      <w:r w:rsidRPr="00515278">
        <w:rPr>
          <w:rFonts w:ascii="Arial" w:hAnsi="Arial" w:cs="Arial"/>
          <w:sz w:val="20"/>
          <w:szCs w:val="20"/>
        </w:rPr>
        <w:t>establecido,</w:t>
      </w:r>
      <w:r w:rsidRPr="00515278">
        <w:rPr>
          <w:rFonts w:ascii="Arial" w:hAnsi="Arial" w:cs="Arial"/>
          <w:spacing w:val="-2"/>
          <w:sz w:val="20"/>
          <w:szCs w:val="20"/>
        </w:rPr>
        <w:t xml:space="preserve"> </w:t>
      </w:r>
      <w:r w:rsidRPr="00515278">
        <w:rPr>
          <w:rFonts w:ascii="Arial" w:hAnsi="Arial" w:cs="Arial"/>
          <w:sz w:val="20"/>
          <w:szCs w:val="20"/>
        </w:rPr>
        <w:t>este</w:t>
      </w:r>
      <w:r w:rsidRPr="00515278">
        <w:rPr>
          <w:rFonts w:ascii="Arial" w:hAnsi="Arial" w:cs="Arial"/>
          <w:spacing w:val="-2"/>
          <w:sz w:val="20"/>
          <w:szCs w:val="20"/>
        </w:rPr>
        <w:t xml:space="preserve"> </w:t>
      </w:r>
      <w:r w:rsidRPr="00515278">
        <w:rPr>
          <w:rFonts w:ascii="Arial" w:hAnsi="Arial" w:cs="Arial"/>
          <w:sz w:val="20"/>
          <w:szCs w:val="20"/>
        </w:rPr>
        <w:t>se</w:t>
      </w:r>
      <w:r w:rsidRPr="00515278">
        <w:rPr>
          <w:rFonts w:ascii="Arial" w:hAnsi="Arial" w:cs="Arial"/>
          <w:spacing w:val="-2"/>
          <w:sz w:val="20"/>
          <w:szCs w:val="20"/>
        </w:rPr>
        <w:t xml:space="preserve"> </w:t>
      </w:r>
      <w:r w:rsidRPr="00515278">
        <w:rPr>
          <w:rFonts w:ascii="Arial" w:hAnsi="Arial" w:cs="Arial"/>
          <w:sz w:val="20"/>
          <w:szCs w:val="20"/>
        </w:rPr>
        <w:t>denominará</w:t>
      </w:r>
      <w:r w:rsidRPr="00515278">
        <w:rPr>
          <w:rFonts w:ascii="Arial" w:hAnsi="Arial" w:cs="Arial"/>
          <w:spacing w:val="-2"/>
          <w:sz w:val="20"/>
          <w:szCs w:val="20"/>
        </w:rPr>
        <w:t xml:space="preserve"> </w:t>
      </w:r>
      <w:r w:rsidRPr="00515278">
        <w:rPr>
          <w:rFonts w:ascii="Arial" w:hAnsi="Arial" w:cs="Arial"/>
          <w:sz w:val="20"/>
          <w:szCs w:val="20"/>
        </w:rPr>
        <w:t>con</w:t>
      </w:r>
      <w:r w:rsidRPr="00515278">
        <w:rPr>
          <w:rFonts w:ascii="Arial" w:hAnsi="Arial" w:cs="Arial"/>
          <w:spacing w:val="6"/>
          <w:sz w:val="20"/>
          <w:szCs w:val="20"/>
        </w:rPr>
        <w:t xml:space="preserve"> </w:t>
      </w:r>
      <w:r w:rsidR="00AE4992" w:rsidRPr="00515278">
        <w:rPr>
          <w:rFonts w:ascii="Arial" w:hAnsi="Arial" w:cs="Arial"/>
          <w:spacing w:val="6"/>
          <w:sz w:val="20"/>
          <w:szCs w:val="20"/>
        </w:rPr>
        <w:t>“</w:t>
      </w:r>
      <w:r w:rsidR="00ED63E3" w:rsidRPr="00515278">
        <w:rPr>
          <w:rFonts w:ascii="Arial" w:hAnsi="Arial" w:cs="Arial"/>
          <w:sz w:val="20"/>
          <w:szCs w:val="20"/>
        </w:rPr>
        <w:t>CON ALERTAS</w:t>
      </w:r>
      <w:r w:rsidR="00AE4992" w:rsidRPr="00515278">
        <w:rPr>
          <w:rFonts w:ascii="Arial" w:hAnsi="Arial" w:cs="Arial"/>
          <w:sz w:val="20"/>
          <w:szCs w:val="20"/>
        </w:rPr>
        <w:t>”</w:t>
      </w:r>
    </w:p>
    <w:p w14:paraId="3EE6A52D" w14:textId="77777777" w:rsidR="00AE29F3" w:rsidRPr="00515278" w:rsidRDefault="00AE29F3" w:rsidP="00AE29F3">
      <w:pPr>
        <w:rPr>
          <w:rFonts w:ascii="Arial" w:hAnsi="Arial" w:cs="Arial"/>
          <w:sz w:val="20"/>
          <w:szCs w:val="20"/>
        </w:rPr>
      </w:pPr>
    </w:p>
    <w:p w14:paraId="4D3C0CB1" w14:textId="35CDA34A" w:rsidR="00ED63E3" w:rsidRPr="00515278" w:rsidRDefault="00ED63E3" w:rsidP="00AE29F3">
      <w:pPr>
        <w:rPr>
          <w:rFonts w:ascii="Arial" w:hAnsi="Arial" w:cs="Arial"/>
          <w:b/>
          <w:bCs/>
          <w:sz w:val="20"/>
          <w:szCs w:val="20"/>
        </w:rPr>
      </w:pPr>
      <w:r w:rsidRPr="00515278">
        <w:rPr>
          <w:rFonts w:ascii="Arial" w:hAnsi="Arial" w:cs="Arial"/>
          <w:b/>
          <w:bCs/>
          <w:sz w:val="20"/>
          <w:szCs w:val="20"/>
        </w:rPr>
        <w:t>Resultado:</w:t>
      </w:r>
    </w:p>
    <w:p w14:paraId="79DA3446" w14:textId="4778BAA4" w:rsidR="00ED63E3" w:rsidRPr="00515278" w:rsidRDefault="00ED63E3" w:rsidP="0EF37A50">
      <w:pPr>
        <w:rPr>
          <w:rFonts w:ascii="Arial" w:hAnsi="Arial" w:cs="Arial"/>
          <w:color w:val="ED7D31" w:themeColor="accent2"/>
          <w:sz w:val="20"/>
          <w:szCs w:val="20"/>
        </w:rPr>
      </w:pPr>
      <w:r w:rsidRPr="00515278">
        <w:rPr>
          <w:rFonts w:ascii="Arial" w:hAnsi="Arial" w:cs="Arial"/>
          <w:sz w:val="20"/>
          <w:szCs w:val="20"/>
        </w:rPr>
        <w:t xml:space="preserve">Una vez realizada la revisión de la información fotográfica adjunta </w:t>
      </w:r>
      <w:r w:rsidRPr="00515278">
        <w:rPr>
          <w:rFonts w:ascii="Arial" w:hAnsi="Arial" w:cs="Arial"/>
          <w:color w:val="ED7D31" w:themeColor="accent2"/>
          <w:sz w:val="20"/>
          <w:szCs w:val="20"/>
        </w:rPr>
        <w:t xml:space="preserve">en el registro CICA/al XTF </w:t>
      </w:r>
      <w:r w:rsidRPr="00515278">
        <w:rPr>
          <w:rFonts w:ascii="Arial" w:hAnsi="Arial" w:cs="Arial"/>
          <w:sz w:val="20"/>
          <w:szCs w:val="20"/>
        </w:rPr>
        <w:t xml:space="preserve">y comparada con la calificación, se evidencian </w:t>
      </w:r>
      <w:r w:rsidRPr="00515278">
        <w:rPr>
          <w:rFonts w:ascii="Arial" w:hAnsi="Arial" w:cs="Arial"/>
          <w:color w:val="ED7D31" w:themeColor="accent2"/>
          <w:sz w:val="20"/>
          <w:szCs w:val="20"/>
        </w:rPr>
        <w:t>XXXX</w:t>
      </w:r>
      <w:r w:rsidRPr="00515278">
        <w:rPr>
          <w:rFonts w:ascii="Arial" w:hAnsi="Arial" w:cs="Arial"/>
          <w:sz w:val="20"/>
          <w:szCs w:val="20"/>
        </w:rPr>
        <w:t xml:space="preserve"> inconsistencias como se menciona en las observaciones dentro del cuadro expuesto, de tal forma el resultado es “</w:t>
      </w:r>
      <w:r w:rsidRPr="00515278">
        <w:rPr>
          <w:rFonts w:ascii="Arial" w:hAnsi="Arial" w:cs="Arial"/>
          <w:color w:val="ED7D31" w:themeColor="accent2"/>
          <w:sz w:val="20"/>
          <w:szCs w:val="20"/>
        </w:rPr>
        <w:t>SIN/CON ALERTAS</w:t>
      </w:r>
      <w:r w:rsidRPr="00515278">
        <w:rPr>
          <w:rFonts w:ascii="Arial" w:hAnsi="Arial" w:cs="Arial"/>
          <w:sz w:val="20"/>
          <w:szCs w:val="20"/>
        </w:rPr>
        <w:t>” para la entrega</w:t>
      </w:r>
      <w:r w:rsidR="77445430" w:rsidRPr="00515278">
        <w:rPr>
          <w:rFonts w:ascii="Arial" w:hAnsi="Arial" w:cs="Arial"/>
          <w:sz w:val="20"/>
          <w:szCs w:val="20"/>
        </w:rPr>
        <w:t>.</w:t>
      </w:r>
    </w:p>
    <w:p w14:paraId="43146142" w14:textId="77777777" w:rsidR="00ED63E3" w:rsidRPr="00515278" w:rsidRDefault="00ED63E3" w:rsidP="00ED63E3">
      <w:pPr>
        <w:rPr>
          <w:rFonts w:ascii="Arial" w:hAnsi="Arial" w:cs="Arial"/>
          <w:sz w:val="20"/>
          <w:szCs w:val="20"/>
        </w:rPr>
      </w:pPr>
    </w:p>
    <w:p w14:paraId="7FE3F651" w14:textId="77777777" w:rsidR="00ED63E3" w:rsidRPr="00515278" w:rsidRDefault="00ED63E3" w:rsidP="00ED63E3">
      <w:pPr>
        <w:rPr>
          <w:rFonts w:ascii="Arial" w:hAnsi="Arial" w:cs="Arial"/>
          <w:sz w:val="20"/>
          <w:szCs w:val="20"/>
        </w:rPr>
      </w:pPr>
    </w:p>
    <w:p w14:paraId="2A109ADE" w14:textId="676D7D5B" w:rsidR="00ED63E3" w:rsidRPr="00515278" w:rsidRDefault="00ED63E3" w:rsidP="00ED63E3">
      <w:pPr>
        <w:jc w:val="both"/>
        <w:rPr>
          <w:rFonts w:ascii="Arial" w:hAnsi="Arial" w:cs="Arial"/>
          <w:sz w:val="20"/>
          <w:szCs w:val="20"/>
        </w:rPr>
      </w:pPr>
      <w:r w:rsidRPr="00515278">
        <w:rPr>
          <w:rFonts w:ascii="Arial" w:hAnsi="Arial" w:cs="Arial"/>
          <w:sz w:val="20"/>
          <w:szCs w:val="20"/>
        </w:rPr>
        <w:t>A continuación, se adjunta un anexo de los errores encontrados: unidades que no pudieron ser validadas porque no contaban con registro fotográfico, aunque estos casos se marcan como alertas, y algunas diferencias en tipologías constructivas evidenciadas en las fotografías.</w:t>
      </w:r>
    </w:p>
    <w:p w14:paraId="530EB2E8" w14:textId="77777777" w:rsidR="00ED63E3" w:rsidRPr="00515278" w:rsidRDefault="00ED63E3" w:rsidP="00ED63E3">
      <w:pPr>
        <w:jc w:val="both"/>
        <w:rPr>
          <w:rFonts w:ascii="Arial" w:hAnsi="Arial" w:cs="Arial"/>
          <w:sz w:val="20"/>
          <w:szCs w:val="20"/>
        </w:rPr>
      </w:pPr>
    </w:p>
    <w:p w14:paraId="6EBF3126" w14:textId="400829FD" w:rsidR="00ED63E3" w:rsidRPr="00515278" w:rsidRDefault="00ED63E3" w:rsidP="00ED63E3">
      <w:pPr>
        <w:jc w:val="center"/>
        <w:rPr>
          <w:rFonts w:ascii="Arial" w:hAnsi="Arial" w:cs="Arial"/>
          <w:color w:val="ED7D31" w:themeColor="accent2"/>
          <w:sz w:val="20"/>
          <w:szCs w:val="20"/>
        </w:rPr>
      </w:pPr>
      <w:r w:rsidRPr="00515278">
        <w:rPr>
          <w:rFonts w:ascii="Arial" w:hAnsi="Arial" w:cs="Arial"/>
          <w:color w:val="ED7D31" w:themeColor="accent2"/>
          <w:sz w:val="20"/>
          <w:szCs w:val="20"/>
        </w:rPr>
        <w:t>ADJU</w:t>
      </w:r>
      <w:r w:rsidR="2F8D46FB" w:rsidRPr="00515278">
        <w:rPr>
          <w:rFonts w:ascii="Arial" w:hAnsi="Arial" w:cs="Arial"/>
          <w:color w:val="ED7D31" w:themeColor="accent2"/>
          <w:sz w:val="20"/>
          <w:szCs w:val="20"/>
        </w:rPr>
        <w:t>N</w:t>
      </w:r>
      <w:r w:rsidRPr="00515278">
        <w:rPr>
          <w:rFonts w:ascii="Arial" w:hAnsi="Arial" w:cs="Arial"/>
          <w:color w:val="ED7D31" w:themeColor="accent2"/>
          <w:sz w:val="20"/>
          <w:szCs w:val="20"/>
        </w:rPr>
        <w:t>TAR LA TABLA RESULTANTE DE LA VALIDACIÓN CON SUS ANEXOS CORRESPONDIENTES.</w:t>
      </w:r>
    </w:p>
    <w:p w14:paraId="3B2E4641" w14:textId="401650FD" w:rsidR="009170CD" w:rsidRPr="00515278" w:rsidRDefault="009170CD" w:rsidP="1400AF5F">
      <w:pPr>
        <w:rPr>
          <w:rFonts w:ascii="Arial" w:hAnsi="Arial" w:cs="Arial"/>
          <w:sz w:val="20"/>
          <w:szCs w:val="20"/>
        </w:rPr>
      </w:pPr>
    </w:p>
    <w:p w14:paraId="32507D7C" w14:textId="5A8EDA25" w:rsidR="1400AF5F" w:rsidRPr="00515278" w:rsidRDefault="1400AF5F" w:rsidP="1400AF5F">
      <w:pPr>
        <w:rPr>
          <w:rFonts w:ascii="Arial" w:hAnsi="Arial" w:cs="Arial"/>
          <w:sz w:val="20"/>
          <w:szCs w:val="20"/>
        </w:rPr>
      </w:pPr>
    </w:p>
    <w:p w14:paraId="47D6A624" w14:textId="40CC5CF5" w:rsidR="1400AF5F" w:rsidRPr="00515278" w:rsidRDefault="1400AF5F" w:rsidP="1400AF5F">
      <w:pPr>
        <w:rPr>
          <w:rFonts w:ascii="Arial" w:hAnsi="Arial" w:cs="Arial"/>
          <w:sz w:val="20"/>
          <w:szCs w:val="20"/>
        </w:rPr>
      </w:pPr>
    </w:p>
    <w:tbl>
      <w:tblPr>
        <w:tblStyle w:val="Tablaconcuadrcula1"/>
        <w:tblW w:w="5000" w:type="pct"/>
        <w:tblInd w:w="0" w:type="dxa"/>
        <w:tblLook w:val="06A0" w:firstRow="1" w:lastRow="0" w:firstColumn="1" w:lastColumn="0" w:noHBand="1" w:noVBand="1"/>
      </w:tblPr>
      <w:tblGrid>
        <w:gridCol w:w="3081"/>
        <w:gridCol w:w="1720"/>
        <w:gridCol w:w="959"/>
        <w:gridCol w:w="2853"/>
        <w:gridCol w:w="1349"/>
      </w:tblGrid>
      <w:tr w:rsidR="0EF37A50" w:rsidRPr="00515278" w14:paraId="556E990E" w14:textId="77777777" w:rsidTr="00515278">
        <w:trPr>
          <w:trHeight w:val="270"/>
        </w:trPr>
        <w:tc>
          <w:tcPr>
            <w:tcW w:w="1546" w:type="pct"/>
            <w:shd w:val="clear" w:color="auto" w:fill="2F5496" w:themeFill="accent1" w:themeFillShade="BF"/>
            <w:vAlign w:val="center"/>
          </w:tcPr>
          <w:p w14:paraId="4F66FA87" w14:textId="317107F7" w:rsidR="0EF37A50" w:rsidRPr="00515278" w:rsidRDefault="00515278" w:rsidP="00515278">
            <w:pPr>
              <w:spacing w:line="259" w:lineRule="auto"/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  <w:r w:rsidRPr="00515278"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>VALIDACIÓN</w:t>
            </w:r>
          </w:p>
        </w:tc>
        <w:tc>
          <w:tcPr>
            <w:tcW w:w="863" w:type="pct"/>
            <w:shd w:val="clear" w:color="auto" w:fill="2F5496" w:themeFill="accent1" w:themeFillShade="BF"/>
            <w:vAlign w:val="center"/>
          </w:tcPr>
          <w:p w14:paraId="00D8B1CB" w14:textId="5CB8C016" w:rsidR="0EF37A50" w:rsidRPr="00515278" w:rsidRDefault="00515278" w:rsidP="00515278">
            <w:pPr>
              <w:spacing w:line="259" w:lineRule="auto"/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  <w:r w:rsidRPr="00515278"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>NOMBRE</w:t>
            </w:r>
          </w:p>
        </w:tc>
        <w:tc>
          <w:tcPr>
            <w:tcW w:w="481" w:type="pct"/>
            <w:shd w:val="clear" w:color="auto" w:fill="2F5496" w:themeFill="accent1" w:themeFillShade="BF"/>
            <w:vAlign w:val="center"/>
          </w:tcPr>
          <w:p w14:paraId="2EF4BB62" w14:textId="4887CBDA" w:rsidR="0EF37A50" w:rsidRPr="00515278" w:rsidRDefault="00515278" w:rsidP="00515278">
            <w:pPr>
              <w:spacing w:line="259" w:lineRule="auto"/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  <w:r w:rsidRPr="00515278"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>ROL</w:t>
            </w:r>
          </w:p>
        </w:tc>
        <w:tc>
          <w:tcPr>
            <w:tcW w:w="1432" w:type="pct"/>
            <w:shd w:val="clear" w:color="auto" w:fill="2F5496" w:themeFill="accent1" w:themeFillShade="BF"/>
            <w:vAlign w:val="center"/>
          </w:tcPr>
          <w:p w14:paraId="65B802CA" w14:textId="65C17435" w:rsidR="0EF37A50" w:rsidRPr="00515278" w:rsidRDefault="00515278" w:rsidP="00515278">
            <w:pPr>
              <w:spacing w:line="259" w:lineRule="auto"/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  <w:r w:rsidRPr="00515278"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>FECHA</w:t>
            </w:r>
          </w:p>
        </w:tc>
        <w:tc>
          <w:tcPr>
            <w:tcW w:w="677" w:type="pct"/>
            <w:shd w:val="clear" w:color="auto" w:fill="2F5496" w:themeFill="accent1" w:themeFillShade="BF"/>
            <w:vAlign w:val="center"/>
          </w:tcPr>
          <w:p w14:paraId="28787461" w14:textId="4BB2989B" w:rsidR="0EF37A50" w:rsidRPr="00515278" w:rsidRDefault="00515278" w:rsidP="00515278">
            <w:pPr>
              <w:spacing w:line="259" w:lineRule="auto"/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  <w:r w:rsidRPr="00515278"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>FIRMA</w:t>
            </w:r>
          </w:p>
        </w:tc>
      </w:tr>
      <w:tr w:rsidR="0EF37A50" w:rsidRPr="00515278" w14:paraId="784AD0EE" w14:textId="77777777" w:rsidTr="00515278">
        <w:trPr>
          <w:trHeight w:val="405"/>
        </w:trPr>
        <w:tc>
          <w:tcPr>
            <w:tcW w:w="1546" w:type="pct"/>
          </w:tcPr>
          <w:p w14:paraId="079DCECB" w14:textId="0B708586" w:rsidR="0EF37A50" w:rsidRPr="00515278" w:rsidRDefault="0EF37A50" w:rsidP="0EF37A50">
            <w:pPr>
              <w:spacing w:line="259" w:lineRule="auto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515278">
              <w:rPr>
                <w:rFonts w:ascii="Arial" w:hAnsi="Arial" w:cs="Arial"/>
                <w:color w:val="000000" w:themeColor="text1"/>
                <w:sz w:val="20"/>
                <w:szCs w:val="20"/>
              </w:rPr>
              <w:t>Elaboró</w:t>
            </w:r>
          </w:p>
        </w:tc>
        <w:tc>
          <w:tcPr>
            <w:tcW w:w="863" w:type="pct"/>
          </w:tcPr>
          <w:p w14:paraId="65D2B34C" w14:textId="57FA3AF8" w:rsidR="0EF37A50" w:rsidRPr="00515278" w:rsidRDefault="0EF37A50" w:rsidP="0EF37A50">
            <w:pPr>
              <w:spacing w:line="259" w:lineRule="auto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515278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</w:t>
            </w:r>
          </w:p>
        </w:tc>
        <w:tc>
          <w:tcPr>
            <w:tcW w:w="481" w:type="pct"/>
          </w:tcPr>
          <w:p w14:paraId="548CC518" w14:textId="64C8F0AF" w:rsidR="0EF37A50" w:rsidRPr="00515278" w:rsidRDefault="0EF37A50" w:rsidP="0EF37A50">
            <w:pPr>
              <w:spacing w:line="259" w:lineRule="auto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1432" w:type="pct"/>
          </w:tcPr>
          <w:p w14:paraId="331F6ED2" w14:textId="2975672F" w:rsidR="0EF37A50" w:rsidRPr="00515278" w:rsidRDefault="0EF37A50" w:rsidP="0EF37A50">
            <w:pPr>
              <w:spacing w:line="259" w:lineRule="auto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515278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</w:t>
            </w:r>
            <w:r w:rsidR="0047123B" w:rsidRPr="00515278">
              <w:rPr>
                <w:rFonts w:ascii="Arial" w:hAnsi="Arial" w:cs="Arial"/>
                <w:color w:val="ED7D31" w:themeColor="accent2"/>
                <w:sz w:val="20"/>
                <w:szCs w:val="20"/>
              </w:rPr>
              <w:t>AAAA/MM/DD</w:t>
            </w:r>
          </w:p>
        </w:tc>
        <w:tc>
          <w:tcPr>
            <w:tcW w:w="677" w:type="pct"/>
          </w:tcPr>
          <w:p w14:paraId="53563D4A" w14:textId="68751DFA" w:rsidR="0EF37A50" w:rsidRPr="00515278" w:rsidRDefault="0EF37A50" w:rsidP="0EF37A50">
            <w:pPr>
              <w:spacing w:line="259" w:lineRule="auto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515278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</w:t>
            </w:r>
          </w:p>
        </w:tc>
      </w:tr>
      <w:tr w:rsidR="0EF37A50" w:rsidRPr="00515278" w14:paraId="0347205D" w14:textId="77777777" w:rsidTr="00515278">
        <w:trPr>
          <w:trHeight w:val="450"/>
        </w:trPr>
        <w:tc>
          <w:tcPr>
            <w:tcW w:w="1546" w:type="pct"/>
          </w:tcPr>
          <w:p w14:paraId="19C62151" w14:textId="2F991445" w:rsidR="0EF37A50" w:rsidRPr="00515278" w:rsidRDefault="00F56EC2" w:rsidP="00F56EC2">
            <w:pPr>
              <w:spacing w:line="259" w:lineRule="auto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>
              <w:rPr>
                <w:rFonts w:ascii="Arial" w:hAnsi="Arial" w:cs="Arial"/>
                <w:color w:val="000000" w:themeColor="text1"/>
                <w:sz w:val="20"/>
                <w:szCs w:val="20"/>
              </w:rPr>
              <w:t>Revisó</w:t>
            </w:r>
          </w:p>
        </w:tc>
        <w:tc>
          <w:tcPr>
            <w:tcW w:w="863" w:type="pct"/>
          </w:tcPr>
          <w:p w14:paraId="502F4645" w14:textId="2021234C" w:rsidR="0EF37A50" w:rsidRPr="00515278" w:rsidRDefault="0EF37A50" w:rsidP="0EF37A50">
            <w:pPr>
              <w:spacing w:line="259" w:lineRule="auto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515278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</w:t>
            </w:r>
          </w:p>
        </w:tc>
        <w:tc>
          <w:tcPr>
            <w:tcW w:w="481" w:type="pct"/>
          </w:tcPr>
          <w:p w14:paraId="673B44A9" w14:textId="3532F12C" w:rsidR="0EF37A50" w:rsidRPr="00515278" w:rsidRDefault="0EF37A50" w:rsidP="0EF37A50">
            <w:pPr>
              <w:spacing w:line="259" w:lineRule="auto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1432" w:type="pct"/>
          </w:tcPr>
          <w:p w14:paraId="4E0BD4D8" w14:textId="786F1632" w:rsidR="0EF37A50" w:rsidRPr="00515278" w:rsidRDefault="0EF37A50" w:rsidP="0EF37A50">
            <w:pPr>
              <w:spacing w:line="259" w:lineRule="auto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515278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</w:t>
            </w:r>
            <w:r w:rsidR="0047123B" w:rsidRPr="00515278">
              <w:rPr>
                <w:rFonts w:ascii="Arial" w:hAnsi="Arial" w:cs="Arial"/>
                <w:color w:val="ED7D31" w:themeColor="accent2"/>
                <w:sz w:val="20"/>
                <w:szCs w:val="20"/>
              </w:rPr>
              <w:t>AAAA/MM/DD</w:t>
            </w:r>
          </w:p>
        </w:tc>
        <w:tc>
          <w:tcPr>
            <w:tcW w:w="677" w:type="pct"/>
          </w:tcPr>
          <w:p w14:paraId="429B4DBB" w14:textId="0A7ABB5F" w:rsidR="0EF37A50" w:rsidRPr="00515278" w:rsidRDefault="0EF37A50" w:rsidP="0EF37A50">
            <w:pPr>
              <w:spacing w:line="259" w:lineRule="auto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</w:tr>
    </w:tbl>
    <w:p w14:paraId="367EF50F" w14:textId="3F8C1C9D" w:rsidR="00930986" w:rsidRPr="00515278" w:rsidRDefault="00930986" w:rsidP="1400AF5F">
      <w:pPr>
        <w:rPr>
          <w:rFonts w:ascii="Arial" w:hAnsi="Arial" w:cs="Arial"/>
          <w:sz w:val="20"/>
          <w:szCs w:val="20"/>
        </w:rPr>
      </w:pPr>
    </w:p>
    <w:p w14:paraId="13FAA597" w14:textId="77777777" w:rsidR="00930986" w:rsidRPr="00515278" w:rsidRDefault="00930986" w:rsidP="00930986">
      <w:pPr>
        <w:rPr>
          <w:rFonts w:ascii="Arial" w:hAnsi="Arial" w:cs="Arial"/>
          <w:color w:val="ED7D31" w:themeColor="accent2"/>
          <w:sz w:val="20"/>
          <w:szCs w:val="20"/>
        </w:rPr>
      </w:pPr>
      <w:r w:rsidRPr="00515278">
        <w:rPr>
          <w:rFonts w:ascii="Arial" w:hAnsi="Arial" w:cs="Arial"/>
          <w:color w:val="ED7D31" w:themeColor="accent2"/>
          <w:sz w:val="20"/>
          <w:szCs w:val="20"/>
        </w:rPr>
        <w:t>Nota 1:  Diligenciar los datos que se encuentran resaltados en este color y cambiar el color al estándar del documento.</w:t>
      </w:r>
    </w:p>
    <w:p w14:paraId="7D32768B" w14:textId="11AF4556" w:rsidR="00930986" w:rsidRPr="00515278" w:rsidRDefault="00930986" w:rsidP="00930986">
      <w:pPr>
        <w:rPr>
          <w:rFonts w:ascii="Arial" w:hAnsi="Arial" w:cs="Arial"/>
          <w:sz w:val="20"/>
          <w:szCs w:val="20"/>
        </w:rPr>
      </w:pPr>
      <w:r w:rsidRPr="00515278">
        <w:rPr>
          <w:rFonts w:ascii="Arial" w:hAnsi="Arial" w:cs="Arial"/>
          <w:color w:val="ED7D31" w:themeColor="accent2"/>
          <w:sz w:val="20"/>
          <w:szCs w:val="20"/>
        </w:rPr>
        <w:t>Nota 2: Borrar todas las notas e indicaciones al diligenciar el documento.</w:t>
      </w:r>
    </w:p>
    <w:sectPr w:rsidR="00930986" w:rsidRPr="00515278" w:rsidSect="00515278">
      <w:headerReference w:type="default" r:id="rId11"/>
      <w:footerReference w:type="default" r:id="rId12"/>
      <w:pgSz w:w="12240" w:h="15840"/>
      <w:pgMar w:top="1134" w:right="1134" w:bottom="1134" w:left="1134" w:header="567" w:footer="567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970FA63" w14:textId="77777777" w:rsidR="00BC0535" w:rsidRDefault="00BC0535" w:rsidP="00BE59E6">
      <w:pPr>
        <w:spacing w:after="0" w:line="240" w:lineRule="auto"/>
      </w:pPr>
      <w:r>
        <w:separator/>
      </w:r>
    </w:p>
  </w:endnote>
  <w:endnote w:type="continuationSeparator" w:id="0">
    <w:p w14:paraId="3A12BB25" w14:textId="77777777" w:rsidR="00BC0535" w:rsidRDefault="00BC0535" w:rsidP="00BE59E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3EF76E6" w14:textId="494002E6" w:rsidR="00515278" w:rsidRDefault="00515278" w:rsidP="00515278">
    <w:pPr>
      <w:pStyle w:val="Piedepgina"/>
      <w:jc w:val="center"/>
    </w:pPr>
    <w:r w:rsidRPr="00515278">
      <w:rPr>
        <w:caps/>
      </w:rPr>
      <w:fldChar w:fldCharType="begin"/>
    </w:r>
    <w:r w:rsidRPr="00515278">
      <w:rPr>
        <w:caps/>
      </w:rPr>
      <w:instrText>PAGE   \* MERGEFORMAT</w:instrText>
    </w:r>
    <w:r w:rsidRPr="00515278">
      <w:rPr>
        <w:caps/>
      </w:rPr>
      <w:fldChar w:fldCharType="separate"/>
    </w:r>
    <w:r w:rsidR="00F56EC2" w:rsidRPr="00F56EC2">
      <w:rPr>
        <w:caps/>
        <w:noProof/>
        <w:lang w:val="es-ES"/>
      </w:rPr>
      <w:t>2</w:t>
    </w:r>
    <w:r w:rsidRPr="00515278">
      <w:rPr>
        <w:caps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196887F" w14:textId="77777777" w:rsidR="00BC0535" w:rsidRDefault="00BC0535" w:rsidP="00BE59E6">
      <w:pPr>
        <w:spacing w:after="0" w:line="240" w:lineRule="auto"/>
      </w:pPr>
      <w:r>
        <w:separator/>
      </w:r>
    </w:p>
  </w:footnote>
  <w:footnote w:type="continuationSeparator" w:id="0">
    <w:p w14:paraId="6E2426B1" w14:textId="77777777" w:rsidR="00BC0535" w:rsidRDefault="00BC0535" w:rsidP="00BE59E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laconcuadrcula1"/>
      <w:tblW w:w="5000" w:type="pct"/>
      <w:tblInd w:w="0" w:type="dxa"/>
      <w:tblLook w:val="04A0" w:firstRow="1" w:lastRow="0" w:firstColumn="1" w:lastColumn="0" w:noHBand="0" w:noVBand="1"/>
    </w:tblPr>
    <w:tblGrid>
      <w:gridCol w:w="1805"/>
      <w:gridCol w:w="5846"/>
      <w:gridCol w:w="2311"/>
    </w:tblGrid>
    <w:tr w:rsidR="00930986" w:rsidRPr="0034294C" w14:paraId="00F6D9EC" w14:textId="77777777" w:rsidTr="00515278">
      <w:trPr>
        <w:trHeight w:val="567"/>
      </w:trPr>
      <w:tc>
        <w:tcPr>
          <w:tcW w:w="906" w:type="pct"/>
          <w:vMerge w:val="restar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5B30FAE9" w14:textId="77777777" w:rsidR="00930986" w:rsidRPr="0034294C" w:rsidRDefault="00930986" w:rsidP="00930986">
          <w:pPr>
            <w:pStyle w:val="Encabezado"/>
            <w:jc w:val="center"/>
            <w:rPr>
              <w:rFonts w:ascii="Arial" w:hAnsi="Arial" w:cs="Arial"/>
              <w:sz w:val="20"/>
            </w:rPr>
          </w:pPr>
          <w:r w:rsidRPr="0034294C">
            <w:rPr>
              <w:rFonts w:ascii="Arial" w:hAnsi="Arial" w:cs="Arial"/>
              <w:noProof/>
              <w:sz w:val="20"/>
              <w:lang w:eastAsia="es-CO"/>
            </w:rPr>
            <w:drawing>
              <wp:inline distT="0" distB="0" distL="0" distR="0" wp14:anchorId="47E09760" wp14:editId="0E1C06DC">
                <wp:extent cx="485775" cy="647700"/>
                <wp:effectExtent l="0" t="0" r="9525" b="0"/>
                <wp:docPr id="1" name="Imagen 1" descr="untitled.bm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" descr="untitled.bm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85775" cy="647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934" w:type="pct"/>
          <w:vMerge w:val="restar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5ABA632A" w14:textId="5FF82788" w:rsidR="00930986" w:rsidRPr="0034294C" w:rsidRDefault="001630A0" w:rsidP="00515278">
          <w:pPr>
            <w:pStyle w:val="Encabezado"/>
            <w:jc w:val="center"/>
            <w:rPr>
              <w:rFonts w:ascii="Arial" w:hAnsi="Arial" w:cs="Arial"/>
              <w:b/>
              <w:sz w:val="16"/>
              <w:szCs w:val="16"/>
            </w:rPr>
          </w:pPr>
          <w:r>
            <w:rPr>
              <w:rFonts w:ascii="Arial" w:hAnsi="Arial" w:cs="Arial"/>
              <w:b/>
              <w:sz w:val="20"/>
            </w:rPr>
            <w:t>USOS Y CALIFICACIÓN DE UNIDADES DE CONSTRUCCIÓN</w:t>
          </w:r>
        </w:p>
      </w:tc>
      <w:tc>
        <w:tcPr>
          <w:tcW w:w="1160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tcMar>
            <w:left w:w="57" w:type="dxa"/>
            <w:right w:w="28" w:type="dxa"/>
          </w:tcMar>
          <w:vAlign w:val="center"/>
          <w:hideMark/>
        </w:tcPr>
        <w:p w14:paraId="3B7B36EC" w14:textId="3C263E9C" w:rsidR="00930986" w:rsidRPr="0034294C" w:rsidRDefault="00930986" w:rsidP="00930986">
          <w:pPr>
            <w:pStyle w:val="Encabezado"/>
            <w:rPr>
              <w:rFonts w:ascii="Arial" w:hAnsi="Arial" w:cs="Arial"/>
              <w:b/>
              <w:sz w:val="18"/>
              <w:szCs w:val="18"/>
            </w:rPr>
          </w:pPr>
          <w:r w:rsidRPr="0034294C">
            <w:rPr>
              <w:rFonts w:ascii="Arial" w:hAnsi="Arial" w:cs="Arial"/>
              <w:b/>
              <w:sz w:val="18"/>
              <w:szCs w:val="18"/>
            </w:rPr>
            <w:t xml:space="preserve">Código: </w:t>
          </w:r>
          <w:r w:rsidR="00366F8D" w:rsidRPr="00366F8D">
            <w:rPr>
              <w:rFonts w:ascii="Arial" w:hAnsi="Arial" w:cs="Arial"/>
              <w:bCs/>
              <w:sz w:val="18"/>
              <w:szCs w:val="18"/>
            </w:rPr>
            <w:t>FO-GCT-PC01-16</w:t>
          </w:r>
        </w:p>
      </w:tc>
    </w:tr>
    <w:tr w:rsidR="00515278" w:rsidRPr="0034294C" w14:paraId="7FD0D842" w14:textId="77777777" w:rsidTr="00515278">
      <w:trPr>
        <w:trHeight w:val="529"/>
      </w:trPr>
      <w:tc>
        <w:tcPr>
          <w:tcW w:w="906" w:type="pct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1912F293" w14:textId="77777777" w:rsidR="00515278" w:rsidRPr="0034294C" w:rsidRDefault="00515278" w:rsidP="00930986">
          <w:pPr>
            <w:rPr>
              <w:rFonts w:ascii="Arial" w:hAnsi="Arial" w:cs="Arial"/>
              <w:sz w:val="20"/>
              <w:szCs w:val="20"/>
            </w:rPr>
          </w:pPr>
        </w:p>
      </w:tc>
      <w:tc>
        <w:tcPr>
          <w:tcW w:w="2934" w:type="pct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06F0C1F5" w14:textId="77777777" w:rsidR="00515278" w:rsidRPr="0034294C" w:rsidRDefault="00515278" w:rsidP="00930986">
          <w:pPr>
            <w:rPr>
              <w:rFonts w:ascii="Arial" w:hAnsi="Arial" w:cs="Arial"/>
              <w:b/>
              <w:sz w:val="20"/>
              <w:szCs w:val="20"/>
            </w:rPr>
          </w:pPr>
        </w:p>
      </w:tc>
      <w:tc>
        <w:tcPr>
          <w:tcW w:w="1160" w:type="pct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tcMar>
            <w:left w:w="57" w:type="dxa"/>
            <w:right w:w="28" w:type="dxa"/>
          </w:tcMar>
          <w:vAlign w:val="center"/>
          <w:hideMark/>
        </w:tcPr>
        <w:p w14:paraId="5D4D76BB" w14:textId="53E85A3D" w:rsidR="00515278" w:rsidRPr="0034294C" w:rsidRDefault="00515278" w:rsidP="00930986">
          <w:pPr>
            <w:pStyle w:val="Encabezado"/>
            <w:rPr>
              <w:rFonts w:ascii="Arial" w:hAnsi="Arial" w:cs="Arial"/>
              <w:b/>
              <w:sz w:val="18"/>
              <w:szCs w:val="18"/>
            </w:rPr>
          </w:pPr>
          <w:r w:rsidRPr="0034294C">
            <w:rPr>
              <w:rFonts w:ascii="Arial" w:hAnsi="Arial" w:cs="Arial"/>
              <w:b/>
              <w:sz w:val="18"/>
              <w:szCs w:val="18"/>
            </w:rPr>
            <w:t xml:space="preserve">Versión: </w:t>
          </w:r>
          <w:r w:rsidR="00FE5CC0">
            <w:rPr>
              <w:rFonts w:ascii="Arial" w:hAnsi="Arial" w:cs="Arial"/>
              <w:b/>
              <w:sz w:val="18"/>
              <w:szCs w:val="18"/>
            </w:rPr>
            <w:t>2</w:t>
          </w:r>
        </w:p>
      </w:tc>
    </w:tr>
  </w:tbl>
  <w:p w14:paraId="348D5AA4" w14:textId="759B203F" w:rsidR="00BE59E6" w:rsidRDefault="00BE59E6" w:rsidP="00930986">
    <w:pPr>
      <w:pStyle w:val="Encabezado"/>
      <w:rPr>
        <w:rFonts w:ascii="Arial Narrow" w:hAnsi="Arial Narrow"/>
        <w:b/>
        <w:bCs/>
        <w:caps/>
        <w:color w:val="44546A" w:themeColor="text2"/>
        <w:sz w:val="20"/>
        <w:szCs w:val="20"/>
      </w:rPr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BB727A2"/>
    <w:multiLevelType w:val="hybridMultilevel"/>
    <w:tmpl w:val="5E8C8732"/>
    <w:lvl w:ilvl="0" w:tplc="0B9833FE">
      <w:numFmt w:val="bullet"/>
      <w:lvlText w:val=""/>
      <w:lvlJc w:val="left"/>
      <w:pPr>
        <w:ind w:left="820" w:hanging="360"/>
      </w:pPr>
      <w:rPr>
        <w:rFonts w:ascii="Symbol" w:eastAsia="Symbol" w:hAnsi="Symbol" w:cs="Symbol" w:hint="default"/>
        <w:w w:val="99"/>
        <w:sz w:val="20"/>
        <w:szCs w:val="20"/>
      </w:rPr>
    </w:lvl>
    <w:lvl w:ilvl="1" w:tplc="FE2CA97C">
      <w:numFmt w:val="bullet"/>
      <w:lvlText w:val="•"/>
      <w:lvlJc w:val="left"/>
      <w:pPr>
        <w:ind w:left="1702" w:hanging="360"/>
      </w:pPr>
      <w:rPr>
        <w:rFonts w:hint="default"/>
      </w:rPr>
    </w:lvl>
    <w:lvl w:ilvl="2" w:tplc="64B85DF4">
      <w:numFmt w:val="bullet"/>
      <w:lvlText w:val="•"/>
      <w:lvlJc w:val="left"/>
      <w:pPr>
        <w:ind w:left="2584" w:hanging="360"/>
      </w:pPr>
      <w:rPr>
        <w:rFonts w:hint="default"/>
      </w:rPr>
    </w:lvl>
    <w:lvl w:ilvl="3" w:tplc="B0925344">
      <w:numFmt w:val="bullet"/>
      <w:lvlText w:val="•"/>
      <w:lvlJc w:val="left"/>
      <w:pPr>
        <w:ind w:left="3466" w:hanging="360"/>
      </w:pPr>
      <w:rPr>
        <w:rFonts w:hint="default"/>
      </w:rPr>
    </w:lvl>
    <w:lvl w:ilvl="4" w:tplc="B58A17F8">
      <w:numFmt w:val="bullet"/>
      <w:lvlText w:val="•"/>
      <w:lvlJc w:val="left"/>
      <w:pPr>
        <w:ind w:left="4348" w:hanging="360"/>
      </w:pPr>
      <w:rPr>
        <w:rFonts w:hint="default"/>
      </w:rPr>
    </w:lvl>
    <w:lvl w:ilvl="5" w:tplc="EABA73D4">
      <w:numFmt w:val="bullet"/>
      <w:lvlText w:val="•"/>
      <w:lvlJc w:val="left"/>
      <w:pPr>
        <w:ind w:left="5230" w:hanging="360"/>
      </w:pPr>
      <w:rPr>
        <w:rFonts w:hint="default"/>
      </w:rPr>
    </w:lvl>
    <w:lvl w:ilvl="6" w:tplc="2878FA7C">
      <w:numFmt w:val="bullet"/>
      <w:lvlText w:val="•"/>
      <w:lvlJc w:val="left"/>
      <w:pPr>
        <w:ind w:left="6112" w:hanging="360"/>
      </w:pPr>
      <w:rPr>
        <w:rFonts w:hint="default"/>
      </w:rPr>
    </w:lvl>
    <w:lvl w:ilvl="7" w:tplc="07D60560">
      <w:numFmt w:val="bullet"/>
      <w:lvlText w:val="•"/>
      <w:lvlJc w:val="left"/>
      <w:pPr>
        <w:ind w:left="6994" w:hanging="360"/>
      </w:pPr>
      <w:rPr>
        <w:rFonts w:hint="default"/>
      </w:rPr>
    </w:lvl>
    <w:lvl w:ilvl="8" w:tplc="92F8A01E">
      <w:numFmt w:val="bullet"/>
      <w:lvlText w:val="•"/>
      <w:lvlJc w:val="left"/>
      <w:pPr>
        <w:ind w:left="7876" w:hanging="360"/>
      </w:pPr>
      <w:rPr>
        <w:rFonts w:hint="default"/>
      </w:rPr>
    </w:lvl>
  </w:abstractNum>
  <w:abstractNum w:abstractNumId="1" w15:restartNumberingAfterBreak="0">
    <w:nsid w:val="771D6D66"/>
    <w:multiLevelType w:val="hybridMultilevel"/>
    <w:tmpl w:val="666EE096"/>
    <w:lvl w:ilvl="0" w:tplc="6862D962">
      <w:numFmt w:val="bullet"/>
      <w:lvlText w:val=""/>
      <w:lvlJc w:val="left"/>
      <w:pPr>
        <w:ind w:left="820" w:hanging="360"/>
      </w:pPr>
      <w:rPr>
        <w:rFonts w:ascii="Symbol" w:eastAsia="Symbol" w:hAnsi="Symbol" w:cs="Symbol" w:hint="default"/>
        <w:w w:val="100"/>
        <w:sz w:val="22"/>
        <w:szCs w:val="22"/>
        <w:lang w:val="es-CO" w:eastAsia="en-US" w:bidi="ar-SA"/>
      </w:rPr>
    </w:lvl>
    <w:lvl w:ilvl="1" w:tplc="2D743D50">
      <w:numFmt w:val="bullet"/>
      <w:lvlText w:val="•"/>
      <w:lvlJc w:val="left"/>
      <w:pPr>
        <w:ind w:left="1702" w:hanging="360"/>
      </w:pPr>
      <w:rPr>
        <w:rFonts w:hint="default"/>
        <w:lang w:val="es-CO" w:eastAsia="en-US" w:bidi="ar-SA"/>
      </w:rPr>
    </w:lvl>
    <w:lvl w:ilvl="2" w:tplc="B128DC7E">
      <w:numFmt w:val="bullet"/>
      <w:lvlText w:val="•"/>
      <w:lvlJc w:val="left"/>
      <w:pPr>
        <w:ind w:left="2584" w:hanging="360"/>
      </w:pPr>
      <w:rPr>
        <w:rFonts w:hint="default"/>
        <w:lang w:val="es-CO" w:eastAsia="en-US" w:bidi="ar-SA"/>
      </w:rPr>
    </w:lvl>
    <w:lvl w:ilvl="3" w:tplc="7DEAECDC">
      <w:numFmt w:val="bullet"/>
      <w:lvlText w:val="•"/>
      <w:lvlJc w:val="left"/>
      <w:pPr>
        <w:ind w:left="3466" w:hanging="360"/>
      </w:pPr>
      <w:rPr>
        <w:rFonts w:hint="default"/>
        <w:lang w:val="es-CO" w:eastAsia="en-US" w:bidi="ar-SA"/>
      </w:rPr>
    </w:lvl>
    <w:lvl w:ilvl="4" w:tplc="51769A90">
      <w:numFmt w:val="bullet"/>
      <w:lvlText w:val="•"/>
      <w:lvlJc w:val="left"/>
      <w:pPr>
        <w:ind w:left="4348" w:hanging="360"/>
      </w:pPr>
      <w:rPr>
        <w:rFonts w:hint="default"/>
        <w:lang w:val="es-CO" w:eastAsia="en-US" w:bidi="ar-SA"/>
      </w:rPr>
    </w:lvl>
    <w:lvl w:ilvl="5" w:tplc="29EA61E4">
      <w:numFmt w:val="bullet"/>
      <w:lvlText w:val="•"/>
      <w:lvlJc w:val="left"/>
      <w:pPr>
        <w:ind w:left="5230" w:hanging="360"/>
      </w:pPr>
      <w:rPr>
        <w:rFonts w:hint="default"/>
        <w:lang w:val="es-CO" w:eastAsia="en-US" w:bidi="ar-SA"/>
      </w:rPr>
    </w:lvl>
    <w:lvl w:ilvl="6" w:tplc="E8EC4914">
      <w:numFmt w:val="bullet"/>
      <w:lvlText w:val="•"/>
      <w:lvlJc w:val="left"/>
      <w:pPr>
        <w:ind w:left="6112" w:hanging="360"/>
      </w:pPr>
      <w:rPr>
        <w:rFonts w:hint="default"/>
        <w:lang w:val="es-CO" w:eastAsia="en-US" w:bidi="ar-SA"/>
      </w:rPr>
    </w:lvl>
    <w:lvl w:ilvl="7" w:tplc="16869178">
      <w:numFmt w:val="bullet"/>
      <w:lvlText w:val="•"/>
      <w:lvlJc w:val="left"/>
      <w:pPr>
        <w:ind w:left="6994" w:hanging="360"/>
      </w:pPr>
      <w:rPr>
        <w:rFonts w:hint="default"/>
        <w:lang w:val="es-CO" w:eastAsia="en-US" w:bidi="ar-SA"/>
      </w:rPr>
    </w:lvl>
    <w:lvl w:ilvl="8" w:tplc="0F8E3BBC">
      <w:numFmt w:val="bullet"/>
      <w:lvlText w:val="•"/>
      <w:lvlJc w:val="left"/>
      <w:pPr>
        <w:ind w:left="7876" w:hanging="360"/>
      </w:pPr>
      <w:rPr>
        <w:rFonts w:hint="default"/>
        <w:lang w:val="es-CO" w:eastAsia="en-US" w:bidi="ar-SA"/>
      </w:rPr>
    </w:lvl>
  </w:abstractNum>
  <w:num w:numId="1" w16cid:durableId="730230886">
    <w:abstractNumId w:val="1"/>
  </w:num>
  <w:num w:numId="2" w16cid:durableId="40379977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71719"/>
    <w:rsid w:val="000420C4"/>
    <w:rsid w:val="00097140"/>
    <w:rsid w:val="000A06A6"/>
    <w:rsid w:val="000A1982"/>
    <w:rsid w:val="000B5679"/>
    <w:rsid w:val="000C144F"/>
    <w:rsid w:val="000C1656"/>
    <w:rsid w:val="000C2E5D"/>
    <w:rsid w:val="00132BDC"/>
    <w:rsid w:val="00136983"/>
    <w:rsid w:val="00140418"/>
    <w:rsid w:val="001630A0"/>
    <w:rsid w:val="00194DD9"/>
    <w:rsid w:val="001C219E"/>
    <w:rsid w:val="0023103E"/>
    <w:rsid w:val="00244F9B"/>
    <w:rsid w:val="00267078"/>
    <w:rsid w:val="002923AE"/>
    <w:rsid w:val="002C0A64"/>
    <w:rsid w:val="002F0F7C"/>
    <w:rsid w:val="00304A07"/>
    <w:rsid w:val="00366F8D"/>
    <w:rsid w:val="0037334E"/>
    <w:rsid w:val="003B2C29"/>
    <w:rsid w:val="003B7904"/>
    <w:rsid w:val="003C3FA2"/>
    <w:rsid w:val="003C6BA1"/>
    <w:rsid w:val="003D6348"/>
    <w:rsid w:val="00403CE5"/>
    <w:rsid w:val="0042748A"/>
    <w:rsid w:val="004469C8"/>
    <w:rsid w:val="00466328"/>
    <w:rsid w:val="0047123B"/>
    <w:rsid w:val="004B58F0"/>
    <w:rsid w:val="004F12E1"/>
    <w:rsid w:val="00507CCB"/>
    <w:rsid w:val="00513FB4"/>
    <w:rsid w:val="00514684"/>
    <w:rsid w:val="00515278"/>
    <w:rsid w:val="00522180"/>
    <w:rsid w:val="00564A60"/>
    <w:rsid w:val="005915FA"/>
    <w:rsid w:val="005A7E3E"/>
    <w:rsid w:val="005B7D87"/>
    <w:rsid w:val="005D6700"/>
    <w:rsid w:val="005D7C7C"/>
    <w:rsid w:val="00624E64"/>
    <w:rsid w:val="007018FE"/>
    <w:rsid w:val="00710EA1"/>
    <w:rsid w:val="00723DC8"/>
    <w:rsid w:val="00771719"/>
    <w:rsid w:val="007A226B"/>
    <w:rsid w:val="007A4846"/>
    <w:rsid w:val="007A704B"/>
    <w:rsid w:val="00837D2A"/>
    <w:rsid w:val="00847D78"/>
    <w:rsid w:val="008725BE"/>
    <w:rsid w:val="008840A5"/>
    <w:rsid w:val="008E3F9B"/>
    <w:rsid w:val="009170CD"/>
    <w:rsid w:val="00930986"/>
    <w:rsid w:val="00945700"/>
    <w:rsid w:val="0095368E"/>
    <w:rsid w:val="009A26CA"/>
    <w:rsid w:val="009A2B0C"/>
    <w:rsid w:val="009C0171"/>
    <w:rsid w:val="009D459E"/>
    <w:rsid w:val="00A55A5F"/>
    <w:rsid w:val="00A8586C"/>
    <w:rsid w:val="00AC18BB"/>
    <w:rsid w:val="00AE29F3"/>
    <w:rsid w:val="00AE4992"/>
    <w:rsid w:val="00AF0A99"/>
    <w:rsid w:val="00B4562A"/>
    <w:rsid w:val="00B5426C"/>
    <w:rsid w:val="00B616A6"/>
    <w:rsid w:val="00BB1A94"/>
    <w:rsid w:val="00BB48E9"/>
    <w:rsid w:val="00BC0535"/>
    <w:rsid w:val="00BE59E6"/>
    <w:rsid w:val="00BE7FD1"/>
    <w:rsid w:val="00BF37D9"/>
    <w:rsid w:val="00BF6A82"/>
    <w:rsid w:val="00C14555"/>
    <w:rsid w:val="00C15EA1"/>
    <w:rsid w:val="00C668FA"/>
    <w:rsid w:val="00C67737"/>
    <w:rsid w:val="00CF21BB"/>
    <w:rsid w:val="00D21806"/>
    <w:rsid w:val="00D5234A"/>
    <w:rsid w:val="00D803B7"/>
    <w:rsid w:val="00D919CD"/>
    <w:rsid w:val="00DA74C4"/>
    <w:rsid w:val="00DB0A82"/>
    <w:rsid w:val="00DB5E1B"/>
    <w:rsid w:val="00DB7DBB"/>
    <w:rsid w:val="00DE1D78"/>
    <w:rsid w:val="00E26496"/>
    <w:rsid w:val="00E30799"/>
    <w:rsid w:val="00E369C5"/>
    <w:rsid w:val="00E51088"/>
    <w:rsid w:val="00E541B4"/>
    <w:rsid w:val="00E70F2D"/>
    <w:rsid w:val="00E90F6D"/>
    <w:rsid w:val="00EB7EC7"/>
    <w:rsid w:val="00EC4BE8"/>
    <w:rsid w:val="00ED63E3"/>
    <w:rsid w:val="00EE1C3F"/>
    <w:rsid w:val="00EF185F"/>
    <w:rsid w:val="00F36AC0"/>
    <w:rsid w:val="00F513E9"/>
    <w:rsid w:val="00F56564"/>
    <w:rsid w:val="00F56EC2"/>
    <w:rsid w:val="00F75740"/>
    <w:rsid w:val="00F82492"/>
    <w:rsid w:val="00FA4282"/>
    <w:rsid w:val="00FC30E2"/>
    <w:rsid w:val="00FE5CC0"/>
    <w:rsid w:val="00FF2FD8"/>
    <w:rsid w:val="00FF41A2"/>
    <w:rsid w:val="0C8D2AEB"/>
    <w:rsid w:val="0C9807BB"/>
    <w:rsid w:val="0CE349FB"/>
    <w:rsid w:val="0EF37A50"/>
    <w:rsid w:val="1400AF5F"/>
    <w:rsid w:val="2F8D46FB"/>
    <w:rsid w:val="642E2119"/>
    <w:rsid w:val="774454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EBA53D5"/>
  <w15:chartTrackingRefBased/>
  <w15:docId w15:val="{8040C40F-B893-4895-9B0D-06F43FED81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link w:val="Ttulo1Car"/>
    <w:uiPriority w:val="9"/>
    <w:qFormat/>
    <w:rsid w:val="00AE29F3"/>
    <w:pPr>
      <w:widowControl w:val="0"/>
      <w:autoSpaceDE w:val="0"/>
      <w:autoSpaceDN w:val="0"/>
      <w:spacing w:after="0" w:line="240" w:lineRule="auto"/>
      <w:ind w:left="100"/>
      <w:outlineLvl w:val="0"/>
    </w:pPr>
    <w:rPr>
      <w:rFonts w:ascii="Arial" w:eastAsia="Arial" w:hAnsi="Arial" w:cs="Arial"/>
      <w:b/>
      <w:bCs/>
      <w:sz w:val="20"/>
      <w:szCs w:val="20"/>
      <w:lang w:val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paragraph">
    <w:name w:val="paragraph"/>
    <w:basedOn w:val="Normal"/>
    <w:rsid w:val="0077171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CO"/>
    </w:rPr>
  </w:style>
  <w:style w:type="character" w:customStyle="1" w:styleId="normaltextrun">
    <w:name w:val="normaltextrun"/>
    <w:basedOn w:val="Fuentedeprrafopredeter"/>
    <w:rsid w:val="00771719"/>
  </w:style>
  <w:style w:type="paragraph" w:styleId="Prrafodelista">
    <w:name w:val="List Paragraph"/>
    <w:aliases w:val="titulo 3,Párrafo de lista1,Bullets,doc 3,List Paragraph,Segundo nivel de viñetas,Chulito,Bolita,Párrafo de lista3,BOLA,Párrafo de lista21,BOLADEF,Párrafo de lista2,HOJA,Guión,Viñeta 2,Titulo 8,Viñeta 6,Lista multicolor - Énfasis 11,Ha"/>
    <w:basedOn w:val="Normal"/>
    <w:link w:val="PrrafodelistaCar"/>
    <w:uiPriority w:val="1"/>
    <w:qFormat/>
    <w:rsid w:val="009170CD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BE59E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E59E6"/>
  </w:style>
  <w:style w:type="paragraph" w:styleId="Piedepgina">
    <w:name w:val="footer"/>
    <w:basedOn w:val="Normal"/>
    <w:link w:val="PiedepginaCar"/>
    <w:uiPriority w:val="99"/>
    <w:unhideWhenUsed/>
    <w:rsid w:val="00BE59E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E59E6"/>
  </w:style>
  <w:style w:type="character" w:styleId="Hipervnculo">
    <w:name w:val="Hyperlink"/>
    <w:basedOn w:val="Fuentedeprrafopredeter"/>
    <w:uiPriority w:val="99"/>
    <w:semiHidden/>
    <w:unhideWhenUsed/>
    <w:rsid w:val="007A4846"/>
    <w:rPr>
      <w:color w:val="0563C1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7A4846"/>
    <w:rPr>
      <w:color w:val="954F72"/>
      <w:u w:val="single"/>
    </w:rPr>
  </w:style>
  <w:style w:type="paragraph" w:customStyle="1" w:styleId="msonormal0">
    <w:name w:val="msonormal"/>
    <w:basedOn w:val="Normal"/>
    <w:rsid w:val="007A48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CO"/>
    </w:rPr>
  </w:style>
  <w:style w:type="paragraph" w:customStyle="1" w:styleId="font5">
    <w:name w:val="font5"/>
    <w:basedOn w:val="Normal"/>
    <w:rsid w:val="007A4846"/>
    <w:pP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color w:val="000000"/>
      <w:sz w:val="20"/>
      <w:szCs w:val="20"/>
      <w:lang w:eastAsia="es-CO"/>
    </w:rPr>
  </w:style>
  <w:style w:type="paragraph" w:customStyle="1" w:styleId="font6">
    <w:name w:val="font6"/>
    <w:basedOn w:val="Normal"/>
    <w:rsid w:val="007A4846"/>
    <w:pPr>
      <w:spacing w:before="100" w:beforeAutospacing="1" w:after="100" w:afterAutospacing="1" w:line="240" w:lineRule="auto"/>
    </w:pPr>
    <w:rPr>
      <w:rFonts w:ascii="Calibri" w:eastAsia="Times New Roman" w:hAnsi="Calibri" w:cs="Calibri"/>
      <w:color w:val="000000"/>
      <w:sz w:val="20"/>
      <w:szCs w:val="20"/>
      <w:lang w:eastAsia="es-CO"/>
    </w:rPr>
  </w:style>
  <w:style w:type="paragraph" w:customStyle="1" w:styleId="xl65">
    <w:name w:val="xl65"/>
    <w:basedOn w:val="Normal"/>
    <w:rsid w:val="007A4846"/>
    <w:pPr>
      <w:pBdr>
        <w:bottom w:val="double" w:sz="6" w:space="0" w:color="BFBFBF"/>
      </w:pBdr>
      <w:shd w:val="clear" w:color="000000" w:fill="DEEAF6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es-CO"/>
    </w:rPr>
  </w:style>
  <w:style w:type="paragraph" w:customStyle="1" w:styleId="xl66">
    <w:name w:val="xl66"/>
    <w:basedOn w:val="Normal"/>
    <w:rsid w:val="007A4846"/>
    <w:pPr>
      <w:pBdr>
        <w:top w:val="double" w:sz="6" w:space="0" w:color="BFBFBF"/>
        <w:bottom w:val="double" w:sz="6" w:space="0" w:color="BFBFBF"/>
      </w:pBdr>
      <w:shd w:val="clear" w:color="000000" w:fill="FBE4D5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es-CO"/>
    </w:rPr>
  </w:style>
  <w:style w:type="paragraph" w:customStyle="1" w:styleId="xl67">
    <w:name w:val="xl67"/>
    <w:basedOn w:val="Normal"/>
    <w:rsid w:val="007A4846"/>
    <w:pPr>
      <w:pBdr>
        <w:top w:val="double" w:sz="6" w:space="0" w:color="BFBFBF"/>
        <w:bottom w:val="double" w:sz="6" w:space="0" w:color="BFBFBF"/>
        <w:right w:val="double" w:sz="6" w:space="0" w:color="BFBFBF"/>
      </w:pBdr>
      <w:shd w:val="clear" w:color="000000" w:fill="FBE4D5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es-CO"/>
    </w:rPr>
  </w:style>
  <w:style w:type="paragraph" w:customStyle="1" w:styleId="xl68">
    <w:name w:val="xl68"/>
    <w:basedOn w:val="Normal"/>
    <w:rsid w:val="007A4846"/>
    <w:pPr>
      <w:pBdr>
        <w:top w:val="double" w:sz="6" w:space="0" w:color="BFBFBF"/>
        <w:left w:val="double" w:sz="6" w:space="0" w:color="BFBFBF"/>
        <w:bottom w:val="double" w:sz="6" w:space="0" w:color="BFBFBF"/>
        <w:right w:val="double" w:sz="6" w:space="0" w:color="BFBFBF"/>
      </w:pBdr>
      <w:shd w:val="clear" w:color="000000" w:fill="DEEAF6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es-CO"/>
    </w:rPr>
  </w:style>
  <w:style w:type="paragraph" w:customStyle="1" w:styleId="xl69">
    <w:name w:val="xl69"/>
    <w:basedOn w:val="Normal"/>
    <w:rsid w:val="007A4846"/>
    <w:pPr>
      <w:pBdr>
        <w:top w:val="double" w:sz="6" w:space="0" w:color="BFBFBF"/>
        <w:left w:val="double" w:sz="6" w:space="0" w:color="BFBFBF"/>
        <w:bottom w:val="double" w:sz="6" w:space="0" w:color="BFBFBF"/>
      </w:pBdr>
      <w:shd w:val="clear" w:color="000000" w:fill="FBE4D5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es-CO"/>
    </w:rPr>
  </w:style>
  <w:style w:type="paragraph" w:customStyle="1" w:styleId="xl70">
    <w:name w:val="xl70"/>
    <w:basedOn w:val="Normal"/>
    <w:rsid w:val="007A4846"/>
    <w:pPr>
      <w:pBdr>
        <w:top w:val="double" w:sz="6" w:space="0" w:color="BFBFBF"/>
        <w:left w:val="double" w:sz="6" w:space="0" w:color="BFBFBF"/>
        <w:bottom w:val="double" w:sz="6" w:space="0" w:color="BFBFBF"/>
        <w:right w:val="double" w:sz="6" w:space="0" w:color="BFBFBF"/>
      </w:pBdr>
      <w:shd w:val="clear" w:color="000000" w:fill="DEEAF6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es-CO"/>
    </w:rPr>
  </w:style>
  <w:style w:type="paragraph" w:customStyle="1" w:styleId="xl71">
    <w:name w:val="xl71"/>
    <w:basedOn w:val="Normal"/>
    <w:rsid w:val="007A4846"/>
    <w:pPr>
      <w:pBdr>
        <w:top w:val="double" w:sz="6" w:space="0" w:color="BFBFBF"/>
        <w:left w:val="double" w:sz="6" w:space="0" w:color="BFBFBF"/>
        <w:right w:val="double" w:sz="6" w:space="0" w:color="BFBFBF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es-CO"/>
    </w:rPr>
  </w:style>
  <w:style w:type="paragraph" w:customStyle="1" w:styleId="xl72">
    <w:name w:val="xl72"/>
    <w:basedOn w:val="Normal"/>
    <w:rsid w:val="007A4846"/>
    <w:pPr>
      <w:pBdr>
        <w:left w:val="double" w:sz="6" w:space="0" w:color="BFBFBF"/>
        <w:right w:val="double" w:sz="6" w:space="0" w:color="BFBFBF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es-CO"/>
    </w:rPr>
  </w:style>
  <w:style w:type="paragraph" w:customStyle="1" w:styleId="xl73">
    <w:name w:val="xl73"/>
    <w:basedOn w:val="Normal"/>
    <w:rsid w:val="007A4846"/>
    <w:pPr>
      <w:pBdr>
        <w:left w:val="double" w:sz="6" w:space="0" w:color="BFBFBF"/>
        <w:bottom w:val="double" w:sz="6" w:space="0" w:color="BFBFBF"/>
        <w:right w:val="double" w:sz="6" w:space="0" w:color="BFBFBF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es-CO"/>
    </w:rPr>
  </w:style>
  <w:style w:type="paragraph" w:customStyle="1" w:styleId="xl74">
    <w:name w:val="xl74"/>
    <w:basedOn w:val="Normal"/>
    <w:rsid w:val="007A4846"/>
    <w:pPr>
      <w:pBdr>
        <w:top w:val="double" w:sz="6" w:space="0" w:color="BFBFBF"/>
        <w:left w:val="double" w:sz="6" w:space="0" w:color="BFBFBF"/>
        <w:right w:val="double" w:sz="6" w:space="0" w:color="BFBFBF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es-CO"/>
    </w:rPr>
  </w:style>
  <w:style w:type="paragraph" w:customStyle="1" w:styleId="xl75">
    <w:name w:val="xl75"/>
    <w:basedOn w:val="Normal"/>
    <w:rsid w:val="007A4846"/>
    <w:pPr>
      <w:pBdr>
        <w:left w:val="double" w:sz="6" w:space="0" w:color="BFBFBF"/>
        <w:right w:val="double" w:sz="6" w:space="0" w:color="BFBFBF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es-CO"/>
    </w:rPr>
  </w:style>
  <w:style w:type="paragraph" w:customStyle="1" w:styleId="xl76">
    <w:name w:val="xl76"/>
    <w:basedOn w:val="Normal"/>
    <w:rsid w:val="007A4846"/>
    <w:pPr>
      <w:pBdr>
        <w:left w:val="double" w:sz="6" w:space="0" w:color="BFBFBF"/>
        <w:bottom w:val="double" w:sz="6" w:space="0" w:color="BFBFBF"/>
        <w:right w:val="double" w:sz="6" w:space="0" w:color="BFBFBF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es-CO"/>
    </w:rPr>
  </w:style>
  <w:style w:type="paragraph" w:customStyle="1" w:styleId="xl77">
    <w:name w:val="xl77"/>
    <w:basedOn w:val="Normal"/>
    <w:rsid w:val="007A4846"/>
    <w:pPr>
      <w:pBdr>
        <w:top w:val="double" w:sz="6" w:space="0" w:color="BFBFBF"/>
        <w:left w:val="double" w:sz="6" w:space="0" w:color="BFBFBF"/>
        <w:bottom w:val="double" w:sz="6" w:space="0" w:color="BFBFBF"/>
      </w:pBdr>
      <w:shd w:val="clear" w:color="000000" w:fill="DDEBF7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es-CO"/>
    </w:rPr>
  </w:style>
  <w:style w:type="paragraph" w:customStyle="1" w:styleId="xl78">
    <w:name w:val="xl78"/>
    <w:basedOn w:val="Normal"/>
    <w:rsid w:val="007A4846"/>
    <w:pPr>
      <w:pBdr>
        <w:top w:val="double" w:sz="6" w:space="0" w:color="BFBFBF"/>
        <w:bottom w:val="double" w:sz="6" w:space="0" w:color="BFBFBF"/>
      </w:pBdr>
      <w:shd w:val="clear" w:color="000000" w:fill="DDEBF7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es-CO"/>
    </w:rPr>
  </w:style>
  <w:style w:type="paragraph" w:customStyle="1" w:styleId="xl79">
    <w:name w:val="xl79"/>
    <w:basedOn w:val="Normal"/>
    <w:rsid w:val="007A4846"/>
    <w:pPr>
      <w:pBdr>
        <w:top w:val="double" w:sz="6" w:space="0" w:color="BFBFBF"/>
        <w:bottom w:val="double" w:sz="6" w:space="0" w:color="BFBFBF"/>
        <w:right w:val="double" w:sz="6" w:space="0" w:color="BFBFBF"/>
      </w:pBdr>
      <w:shd w:val="clear" w:color="000000" w:fill="DDEBF7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es-CO"/>
    </w:rPr>
  </w:style>
  <w:style w:type="paragraph" w:customStyle="1" w:styleId="xl80">
    <w:name w:val="xl80"/>
    <w:basedOn w:val="Normal"/>
    <w:rsid w:val="007A4846"/>
    <w:pPr>
      <w:pBdr>
        <w:top w:val="double" w:sz="6" w:space="0" w:color="BFBFBF"/>
        <w:left w:val="double" w:sz="6" w:space="0" w:color="BFBFBF"/>
        <w:right w:val="double" w:sz="6" w:space="0" w:color="BFBFBF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es-CO"/>
    </w:rPr>
  </w:style>
  <w:style w:type="paragraph" w:customStyle="1" w:styleId="xl81">
    <w:name w:val="xl81"/>
    <w:basedOn w:val="Normal"/>
    <w:rsid w:val="007A4846"/>
    <w:pPr>
      <w:pBdr>
        <w:left w:val="double" w:sz="6" w:space="0" w:color="BFBFBF"/>
        <w:right w:val="double" w:sz="6" w:space="0" w:color="BFBFBF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es-CO"/>
    </w:rPr>
  </w:style>
  <w:style w:type="paragraph" w:customStyle="1" w:styleId="xl82">
    <w:name w:val="xl82"/>
    <w:basedOn w:val="Normal"/>
    <w:rsid w:val="007A4846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es-CO"/>
    </w:rPr>
  </w:style>
  <w:style w:type="character" w:styleId="Refdecomentario">
    <w:name w:val="annotation reference"/>
    <w:basedOn w:val="Fuentedeprrafopredeter"/>
    <w:uiPriority w:val="99"/>
    <w:semiHidden/>
    <w:unhideWhenUsed/>
    <w:rsid w:val="002C0A6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2C0A64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2C0A64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2C0A6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2C0A64"/>
    <w:rPr>
      <w:b/>
      <w:bCs/>
      <w:sz w:val="20"/>
      <w:szCs w:val="20"/>
    </w:rPr>
  </w:style>
  <w:style w:type="paragraph" w:customStyle="1" w:styleId="xl83">
    <w:name w:val="xl83"/>
    <w:basedOn w:val="Normal"/>
    <w:rsid w:val="00837D2A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es-CO"/>
    </w:rPr>
  </w:style>
  <w:style w:type="paragraph" w:customStyle="1" w:styleId="xl84">
    <w:name w:val="xl84"/>
    <w:basedOn w:val="Normal"/>
    <w:rsid w:val="00837D2A"/>
    <w:pPr>
      <w:pBdr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es-CO"/>
    </w:rPr>
  </w:style>
  <w:style w:type="paragraph" w:styleId="Textoindependiente">
    <w:name w:val="Body Text"/>
    <w:basedOn w:val="Normal"/>
    <w:link w:val="TextoindependienteCar"/>
    <w:uiPriority w:val="99"/>
    <w:semiHidden/>
    <w:unhideWhenUsed/>
    <w:rsid w:val="00097140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semiHidden/>
    <w:rsid w:val="00097140"/>
  </w:style>
  <w:style w:type="character" w:customStyle="1" w:styleId="PrrafodelistaCar">
    <w:name w:val="Párrafo de lista Car"/>
    <w:aliases w:val="titulo 3 Car,Párrafo de lista1 Car,Bullets Car,doc 3 Car,List Paragraph Car,Segundo nivel de viñetas Car,Chulito Car,Bolita Car,Párrafo de lista3 Car,BOLA Car,Párrafo de lista21 Car,BOLADEF Car,Párrafo de lista2 Car,HOJA Car,Ha Car"/>
    <w:link w:val="Prrafodelista"/>
    <w:uiPriority w:val="34"/>
    <w:qFormat/>
    <w:locked/>
    <w:rsid w:val="00AE29F3"/>
  </w:style>
  <w:style w:type="table" w:styleId="Tablaconcuadrcula">
    <w:name w:val="Table Grid"/>
    <w:basedOn w:val="Tablanormal"/>
    <w:uiPriority w:val="39"/>
    <w:rsid w:val="00AE29F3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1Car">
    <w:name w:val="Título 1 Car"/>
    <w:basedOn w:val="Fuentedeprrafopredeter"/>
    <w:link w:val="Ttulo1"/>
    <w:uiPriority w:val="9"/>
    <w:rsid w:val="00AE29F3"/>
    <w:rPr>
      <w:rFonts w:ascii="Arial" w:eastAsia="Arial" w:hAnsi="Arial" w:cs="Arial"/>
      <w:b/>
      <w:bCs/>
      <w:sz w:val="20"/>
      <w:szCs w:val="20"/>
      <w:lang w:val="en-US"/>
    </w:rPr>
  </w:style>
  <w:style w:type="table" w:styleId="Tablaconcuadrcula4-nfasis1">
    <w:name w:val="Grid Table 4 Accent 1"/>
    <w:basedOn w:val="Tablanormal"/>
    <w:uiPriority w:val="49"/>
    <w:pPr>
      <w:spacing w:after="0" w:line="240" w:lineRule="auto"/>
    </w:pPr>
    <w:tblPr>
      <w:tblStyleRowBandSize w:val="1"/>
      <w:tblStyleColBandSize w:val="1"/>
      <w:tblBorders>
        <w:top w:val="single" w:sz="4" w:space="0" w:color="8EAADB" w:themeColor="accent1" w:themeTint="99"/>
        <w:left w:val="single" w:sz="4" w:space="0" w:color="8EAADB" w:themeColor="accent1" w:themeTint="99"/>
        <w:bottom w:val="single" w:sz="4" w:space="0" w:color="8EAADB" w:themeColor="accent1" w:themeTint="99"/>
        <w:right w:val="single" w:sz="4" w:space="0" w:color="8EAADB" w:themeColor="accent1" w:themeTint="99"/>
        <w:insideH w:val="single" w:sz="4" w:space="0" w:color="8EAADB" w:themeColor="accent1" w:themeTint="99"/>
        <w:insideV w:val="single" w:sz="4" w:space="0" w:color="8EAADB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1"/>
          <w:left w:val="single" w:sz="4" w:space="0" w:color="4472C4" w:themeColor="accent1"/>
          <w:bottom w:val="single" w:sz="4" w:space="0" w:color="4472C4" w:themeColor="accent1"/>
          <w:right w:val="single" w:sz="4" w:space="0" w:color="4472C4" w:themeColor="accent1"/>
          <w:insideH w:val="nil"/>
          <w:insideV w:val="nil"/>
        </w:tcBorders>
        <w:shd w:val="clear" w:color="auto" w:fill="4472C4" w:themeFill="accent1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1" w:themeFillTint="33"/>
      </w:tcPr>
    </w:tblStylePr>
    <w:tblStylePr w:type="band1Horz">
      <w:tblPr/>
      <w:tcPr>
        <w:shd w:val="clear" w:color="auto" w:fill="D9E2F3" w:themeFill="accent1" w:themeFillTint="33"/>
      </w:tcPr>
    </w:tblStylePr>
  </w:style>
  <w:style w:type="table" w:customStyle="1" w:styleId="Tablaconcuadrcula1">
    <w:name w:val="Tabla con cuadrícula1"/>
    <w:basedOn w:val="Tablanormal"/>
    <w:uiPriority w:val="39"/>
    <w:rsid w:val="00930986"/>
    <w:pPr>
      <w:spacing w:after="0" w:line="240" w:lineRule="auto"/>
    </w:pPr>
    <w:rPr>
      <w:rFonts w:ascii="Calibri" w:eastAsia="Calibri" w:hAnsi="Calibri" w:cs="Times New Roman"/>
      <w:lang w:val="es-E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8721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76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43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46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95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911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086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383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935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558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353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82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691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377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02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36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461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800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296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204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098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345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933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348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216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90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228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036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958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267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82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531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529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82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overPageProperties xmlns="http://schemas.microsoft.com/office/2006/coverPageProps">
  <PublishDate>2022-07-28T00:00:00</PublishDate>
  <Abstract/>
  <CompanyAddress/>
  <CompanyPhone/>
  <CompanyFax/>
  <CompanyEmail/>
</CoverPageProperti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e97766f2-ef9b-4bb5-ad18-8723c83ec747">
      <Terms xmlns="http://schemas.microsoft.com/office/infopath/2007/PartnerControls"/>
    </lcf76f155ced4ddcb4097134ff3c332f>
    <TaxCatchAll xmlns="7adb0af7-b868-4855-b8ca-ffddea8bfdaa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D097E2F7C0304141B844255AB8DBA55A" ma:contentTypeVersion="19" ma:contentTypeDescription="Crear nuevo documento." ma:contentTypeScope="" ma:versionID="e347ae0714b10b99d77cf82cf7e14be1">
  <xsd:schema xmlns:xsd="http://www.w3.org/2001/XMLSchema" xmlns:xs="http://www.w3.org/2001/XMLSchema" xmlns:p="http://schemas.microsoft.com/office/2006/metadata/properties" xmlns:ns2="e97766f2-ef9b-4bb5-ad18-8723c83ec747" xmlns:ns3="7adb0af7-b868-4855-b8ca-ffddea8bfdaa" targetNamespace="http://schemas.microsoft.com/office/2006/metadata/properties" ma:root="true" ma:fieldsID="749de22baa4eb3ab74ee3442dd3123b1" ns2:_="" ns3:_="">
    <xsd:import namespace="e97766f2-ef9b-4bb5-ad18-8723c83ec747"/>
    <xsd:import namespace="7adb0af7-b868-4855-b8ca-ffddea8bfda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97766f2-ef9b-4bb5-ad18-8723c83ec74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Etiquetas de imagen" ma:readOnly="false" ma:fieldId="{5cf76f15-5ced-4ddc-b409-7134ff3c332f}" ma:taxonomyMulti="true" ma:sspId="f7177639-5b3b-41ea-846e-d21bebb5f18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6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adb0af7-b868-4855-b8ca-ffddea8bfdaa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17726fa6-0a75-4582-9972-da73e7534bbc}" ma:internalName="TaxCatchAll" ma:showField="CatchAllData" ma:web="7adb0af7-b868-4855-b8ca-ffddea8bfda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C62FAB27-6072-4273-BE84-451B5BEA9EC5}">
  <ds:schemaRefs>
    <ds:schemaRef ds:uri="http://schemas.microsoft.com/office/2006/metadata/properties"/>
    <ds:schemaRef ds:uri="http://schemas.microsoft.com/office/infopath/2007/PartnerControls"/>
    <ds:schemaRef ds:uri="e97766f2-ef9b-4bb5-ad18-8723c83ec747"/>
    <ds:schemaRef ds:uri="7adb0af7-b868-4855-b8ca-ffddea8bfdaa"/>
  </ds:schemaRefs>
</ds:datastoreItem>
</file>

<file path=customXml/itemProps3.xml><?xml version="1.0" encoding="utf-8"?>
<ds:datastoreItem xmlns:ds="http://schemas.openxmlformats.org/officeDocument/2006/customXml" ds:itemID="{C8147349-23A6-4534-9092-396CB9B3B82F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46AE2C59-82FE-4711-BF3B-1880BC0F539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97766f2-ef9b-4bb5-ad18-8723c83ec747"/>
    <ds:schemaRef ds:uri="7adb0af7-b868-4855-b8ca-ffddea8bfda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461</Words>
  <Characters>2537</Characters>
  <Application>Microsoft Office Word</Application>
  <DocSecurity>0</DocSecurity>
  <Lines>21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INSTITUTO GEOGRÁFICO AGUSTÍN CODAZZI</dc:creator>
  <cp:keywords/>
  <dc:description/>
  <cp:lastModifiedBy>Laura Isabel Gonzalez Barbosa</cp:lastModifiedBy>
  <cp:revision>26</cp:revision>
  <dcterms:created xsi:type="dcterms:W3CDTF">2023-08-01T20:41:00Z</dcterms:created>
  <dcterms:modified xsi:type="dcterms:W3CDTF">2025-06-10T07:47:00Z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0x010100D097E2F7C0304141B844255AB8DBA55A</vt:lpwstr>
  </property>
  <property fmtid="{D5CDD505-2E9C-101B-9397-08002B2CF9AE}" pid="3" name="MediaServiceImageTags">
    <vt:lpwstr/>
  </property>
</Properties>
</file>